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89" w:tblpY="1256"/>
        <w:tblOverlap w:val="never"/>
        <w:tblW w:w="94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7"/>
        <w:gridCol w:w="5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57" w:type="dxa"/>
            <w:tcBorders>
              <w:tl2br w:val="nil"/>
              <w:tr2bl w:val="nil"/>
            </w:tcBorders>
          </w:tcPr>
          <w:p>
            <w:pPr>
              <w:rPr>
                <w:rFonts w:ascii="等线 Light" w:hAnsi="等线 Light" w:eastAsia="等线 Light" w:cs="等线 Light"/>
                <w:sz w:val="24"/>
                <w:szCs w:val="24"/>
              </w:rPr>
            </w:pPr>
            <w:r>
              <w:rPr>
                <w:rStyle w:val="5"/>
                <w:rFonts w:hint="eastAsia"/>
                <w:sz w:val="24"/>
                <w:szCs w:val="24"/>
              </w:rPr>
              <w:t>DYY-6C型 双稳定时电泳仪电源</w:t>
            </w:r>
          </w:p>
        </w:tc>
        <w:tc>
          <w:tcPr>
            <w:tcW w:w="5157" w:type="dxa"/>
            <w:tcBorders>
              <w:tl2br w:val="nil"/>
              <w:tr2bl w:val="nil"/>
            </w:tcBorders>
          </w:tcPr>
          <w:p>
            <w:pPr>
              <w:rPr>
                <w:rFonts w:ascii="等线 Light" w:hAnsi="等线 Light" w:eastAsia="等线 Light" w:cs="等线 Ligh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7" w:type="dxa"/>
            <w:tcBorders>
              <w:tl2br w:val="nil"/>
              <w:tr2bl w:val="nil"/>
            </w:tcBorders>
          </w:tcPr>
          <w:p>
            <w:pPr>
              <w:rPr>
                <w:rFonts w:ascii="等线 Light" w:hAnsi="等线 Light" w:eastAsia="等线 Light" w:cs="等线 Light"/>
                <w:sz w:val="24"/>
                <w:szCs w:val="24"/>
              </w:rPr>
            </w:pPr>
            <w:r>
              <w:rPr>
                <w:rStyle w:val="6"/>
                <w:rFonts w:hint="eastAsia"/>
                <w:sz w:val="24"/>
                <w:szCs w:val="24"/>
              </w:rPr>
              <w:t>产品编号：112-0630</w:t>
            </w:r>
          </w:p>
        </w:tc>
        <w:tc>
          <w:tcPr>
            <w:tcW w:w="5157" w:type="dxa"/>
            <w:tcBorders>
              <w:tl2br w:val="nil"/>
              <w:tr2bl w:val="nil"/>
            </w:tcBorders>
          </w:tcPr>
          <w:p>
            <w:pPr>
              <w:rPr>
                <w:rFonts w:ascii="等线 Light" w:hAnsi="等线 Light" w:eastAsia="等线 Light" w:cs="等线 Ligh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7" w:type="dxa"/>
            <w:tcBorders>
              <w:tl2br w:val="nil"/>
              <w:tr2bl w:val="nil"/>
            </w:tcBorders>
          </w:tcPr>
          <w:p>
            <w:pPr>
              <w:rPr>
                <w:rFonts w:ascii="等线 Light" w:hAnsi="等线 Light" w:eastAsia="等线 Light" w:cs="等线 Light"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2527300" cy="2122805"/>
                  <wp:effectExtent l="0" t="0" r="6350" b="10795"/>
                  <wp:docPr id="6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415" cy="212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  <w:tcBorders>
              <w:tl2br w:val="nil"/>
              <w:tr2bl w:val="nil"/>
            </w:tcBorders>
          </w:tcPr>
          <w:p>
            <w:pPr>
              <w:rPr>
                <w:rStyle w:val="7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用途</w:t>
            </w:r>
          </w:p>
          <w:p>
            <w:pPr>
              <w:rPr>
                <w:rFonts w:ascii="等线 Light" w:hAnsi="等线 Light" w:eastAsia="等线 Light" w:cs="等线 Light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sz w:val="24"/>
                <w:szCs w:val="24"/>
              </w:rPr>
              <w:t>适用普通蛋白，核酸电泳。(种子纯度检测推荐型号)</w:t>
            </w:r>
          </w:p>
          <w:p>
            <w:pPr>
              <w:rPr>
                <w:rStyle w:val="7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特点</w:t>
            </w:r>
          </w:p>
          <w:p>
            <w:pPr>
              <w:rPr>
                <w:rFonts w:ascii="等线 Light" w:hAnsi="等线 Light" w:eastAsia="等线 Light" w:cs="等线 Light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sz w:val="24"/>
                <w:szCs w:val="24"/>
              </w:rPr>
              <w:t>★在工作状态中，可以实时微调</w:t>
            </w:r>
          </w:p>
          <w:p>
            <w:pPr>
              <w:rPr>
                <w:rFonts w:ascii="等线 Light" w:hAnsi="等线 Light" w:eastAsia="等线 Light" w:cs="等线 Light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sz w:val="24"/>
                <w:szCs w:val="24"/>
              </w:rPr>
              <w:t>★微电脑智能控制</w:t>
            </w:r>
          </w:p>
          <w:p>
            <w:pPr>
              <w:rPr>
                <w:rFonts w:ascii="等线 Light" w:hAnsi="等线 Light" w:eastAsia="等线 Light" w:cs="等线 Light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sz w:val="24"/>
                <w:szCs w:val="24"/>
              </w:rPr>
              <w:t>★液晶显示，同时显示电压，电流和定时时间</w:t>
            </w:r>
          </w:p>
          <w:p>
            <w:pPr>
              <w:rPr>
                <w:rFonts w:ascii="等线 Light" w:hAnsi="等线 Light" w:eastAsia="等线 Light" w:cs="等线 Light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sz w:val="24"/>
                <w:szCs w:val="24"/>
              </w:rPr>
              <w:t>★采用开关电源输出</w:t>
            </w:r>
          </w:p>
          <w:p>
            <w:pPr>
              <w:rPr>
                <w:rFonts w:ascii="等线 Light" w:hAnsi="等线 Light" w:eastAsia="等线 Light" w:cs="等线 Light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sz w:val="24"/>
                <w:szCs w:val="24"/>
              </w:rPr>
              <w:t>★具有存储记忆功能</w:t>
            </w:r>
          </w:p>
          <w:p>
            <w:pPr>
              <w:rPr>
                <w:rFonts w:ascii="等线 Light" w:hAnsi="等线 Light" w:eastAsia="等线 Light" w:cs="等线 Light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sz w:val="24"/>
                <w:szCs w:val="24"/>
              </w:rPr>
              <w:t>★具有过压、过流、过载、变载、空载等多项报警保护功能</w:t>
            </w:r>
          </w:p>
          <w:p>
            <w:pPr>
              <w:rPr>
                <w:rStyle w:val="7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产品规格</w:t>
            </w:r>
          </w:p>
          <w:p>
            <w:pPr>
              <w:rPr>
                <w:rFonts w:ascii="等线 Light" w:hAnsi="等线 Light" w:eastAsia="等线 Light" w:cs="等线 Light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sz w:val="24"/>
                <w:szCs w:val="24"/>
              </w:rPr>
              <w:t>外形尺寸(W×D×H)：235×295×95mm</w:t>
            </w:r>
          </w:p>
          <w:p>
            <w:pPr>
              <w:rPr>
                <w:rFonts w:ascii="等线 Light" w:hAnsi="等线 Light" w:eastAsia="等线 Light" w:cs="等线 Light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sz w:val="24"/>
                <w:szCs w:val="24"/>
              </w:rPr>
              <w:t>并联输出：4组</w:t>
            </w:r>
          </w:p>
          <w:p>
            <w:pPr>
              <w:rPr>
                <w:rFonts w:ascii="等线 Light" w:hAnsi="等线 Light" w:eastAsia="等线 Light" w:cs="等线 Light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sz w:val="24"/>
                <w:szCs w:val="24"/>
              </w:rPr>
              <w:t>重量：2.5kg</w:t>
            </w:r>
            <w:bookmarkStart w:id="0" w:name="_GoBack"/>
            <w:bookmarkEnd w:id="0"/>
          </w:p>
          <w:p>
            <w:pPr>
              <w:rPr>
                <w:rFonts w:ascii="等线 Light" w:hAnsi="等线 Light" w:eastAsia="等线 Light" w:cs="等线 Light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sz w:val="24"/>
                <w:szCs w:val="24"/>
              </w:rPr>
              <w:t>输出范围(显示分辨率)：</w:t>
            </w:r>
          </w:p>
          <w:p>
            <w:pPr>
              <w:ind w:firstLine="480" w:firstLineChars="200"/>
              <w:rPr>
                <w:rFonts w:ascii="等线 Light" w:hAnsi="等线 Light" w:eastAsia="等线 Light" w:cs="等线 Light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sz w:val="24"/>
                <w:szCs w:val="24"/>
              </w:rPr>
              <w:t>6～</w:t>
            </w:r>
            <w:r>
              <w:rPr>
                <w:rFonts w:hint="eastAsia" w:ascii="等线 Light" w:hAnsi="等线 Light" w:eastAsia="等线 Light" w:cs="等线 Light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等线 Light" w:hAnsi="等线 Light" w:eastAsia="等线 Light" w:cs="等线 Light"/>
                <w:sz w:val="24"/>
                <w:szCs w:val="24"/>
              </w:rPr>
              <w:t>00V(1V)  4～400mA(1mA)  240W</w:t>
            </w:r>
          </w:p>
          <w:p>
            <w:pPr>
              <w:rPr>
                <w:rFonts w:ascii="等线 Light" w:hAnsi="等线 Light" w:eastAsia="等线 Light" w:cs="等线 Light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sz w:val="24"/>
                <w:szCs w:val="24"/>
              </w:rPr>
              <w:t>可选配 2.4GHz WiFi  Iot模块，</w:t>
            </w:r>
          </w:p>
          <w:p>
            <w:pPr>
              <w:rPr>
                <w:rFonts w:ascii="等线 Light" w:hAnsi="等线 Light" w:eastAsia="等线 Light" w:cs="等线 Light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sz w:val="24"/>
                <w:szCs w:val="24"/>
              </w:rPr>
              <w:t>通过手机APP实时监控电源工作状态，实时控制电压电流等参数，远程开关报警。</w:t>
            </w:r>
          </w:p>
          <w:p>
            <w:pPr>
              <w:rPr>
                <w:rFonts w:ascii="等线 Light" w:hAnsi="等线 Light" w:eastAsia="等线 Light" w:cs="等线 Light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F27ED"/>
    <w:rsid w:val="4C7F27ED"/>
    <w:rsid w:val="55B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产品名称"/>
    <w:basedOn w:val="4"/>
    <w:qFormat/>
    <w:uiPriority w:val="0"/>
    <w:rPr>
      <w:rFonts w:ascii="Calibri" w:hAnsi="Calibri" w:eastAsia="新宋体"/>
      <w:b/>
      <w:color w:val="2E75B6" w:themeColor="accent1" w:themeShade="BF"/>
      <w:sz w:val="32"/>
    </w:rPr>
  </w:style>
  <w:style w:type="character" w:customStyle="1" w:styleId="6">
    <w:name w:val="产品编号"/>
    <w:basedOn w:val="4"/>
    <w:qFormat/>
    <w:uiPriority w:val="0"/>
    <w:rPr>
      <w:rFonts w:ascii="Calibri" w:hAnsi="Calibri" w:eastAsia="黑体"/>
      <w:b/>
      <w:sz w:val="21"/>
    </w:rPr>
  </w:style>
  <w:style w:type="character" w:customStyle="1" w:styleId="7">
    <w:name w:val="产品参数"/>
    <w:basedOn w:val="4"/>
    <w:qFormat/>
    <w:uiPriority w:val="0"/>
    <w:rPr>
      <w:rFonts w:ascii="Calibri" w:hAnsi="Calibri" w:eastAsia="宋体"/>
      <w:b/>
      <w:color w:val="5B9BD5" w:themeColor="accent1"/>
      <w:sz w:val="28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2021-07-21T08:03:00Z</dcterms:created>
  <dc:creator>Administrator</dc:creator>
  <cp:lastModifiedBy>Administrator</cp:lastModifiedBy>
  <dcterms:modified xsi:type="dcterms:W3CDTF">2021-09-15T05:19:09Z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858CCED59D7B494C85C0B57C0069CA26</vt:lpwstr>
  </property>
</Properties>
</file>