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ED2F" w14:textId="77777777" w:rsidR="00671964" w:rsidRDefault="008A3C02">
      <w:pPr>
        <w:pStyle w:val="pStyle2"/>
      </w:pPr>
      <w:r>
        <w:rPr>
          <w:rStyle w:val="rStyle"/>
          <w:rFonts w:hint="eastAsia"/>
        </w:rPr>
        <w:t>激光共聚焦</w:t>
      </w:r>
      <w:r w:rsidR="005B63A7">
        <w:rPr>
          <w:rStyle w:val="rStyle"/>
          <w:rFonts w:hint="eastAsia"/>
        </w:rPr>
        <w:t>送样</w:t>
      </w:r>
      <w:r w:rsidR="007E7619">
        <w:rPr>
          <w:rStyle w:val="rStyle"/>
        </w:rPr>
        <w:t>单</w:t>
      </w:r>
    </w:p>
    <w:tbl>
      <w:tblPr>
        <w:tblStyle w:val="myOwnTableStyle"/>
        <w:tblW w:w="0" w:type="auto"/>
        <w:tblInd w:w="0" w:type="dxa"/>
        <w:tblLook w:val="04A0" w:firstRow="1" w:lastRow="0" w:firstColumn="1" w:lastColumn="0" w:noHBand="0" w:noVBand="1"/>
      </w:tblPr>
      <w:tblGrid>
        <w:gridCol w:w="2119"/>
        <w:gridCol w:w="6855"/>
      </w:tblGrid>
      <w:tr w:rsidR="00671964" w14:paraId="29C2490A" w14:textId="77777777" w:rsidTr="002A2E81">
        <w:tc>
          <w:tcPr>
            <w:tcW w:w="8974" w:type="dxa"/>
            <w:gridSpan w:val="2"/>
          </w:tcPr>
          <w:p w14:paraId="5AB9ECE7" w14:textId="77777777" w:rsidR="00671964" w:rsidRDefault="007E7619">
            <w:pPr>
              <w:pStyle w:val="pStyle"/>
            </w:pPr>
            <w:r>
              <w:rPr>
                <w:rStyle w:val="rStyle"/>
              </w:rPr>
              <w:t>实验基本信息</w:t>
            </w:r>
          </w:p>
        </w:tc>
      </w:tr>
      <w:tr w:rsidR="00671964" w14:paraId="48F6C7FA" w14:textId="77777777" w:rsidTr="002A2E81">
        <w:tc>
          <w:tcPr>
            <w:tcW w:w="2119" w:type="dxa"/>
          </w:tcPr>
          <w:p w14:paraId="1D78C66C" w14:textId="77777777" w:rsidR="00671964" w:rsidRDefault="007E7619">
            <w:r>
              <w:rPr>
                <w:b/>
                <w:sz w:val="24"/>
                <w:szCs w:val="24"/>
              </w:rPr>
              <w:t>实验项目</w:t>
            </w:r>
          </w:p>
        </w:tc>
        <w:tc>
          <w:tcPr>
            <w:tcW w:w="6855" w:type="dxa"/>
          </w:tcPr>
          <w:p w14:paraId="3D60E325" w14:textId="77777777" w:rsidR="00671964" w:rsidRDefault="008A3C02" w:rsidP="00EF0F2F">
            <w:r w:rsidRPr="00D22A8B">
              <w:rPr>
                <w:rFonts w:hint="eastAsia"/>
                <w:b/>
                <w:sz w:val="24"/>
                <w:szCs w:val="24"/>
              </w:rPr>
              <w:t>激光共聚焦显微镜</w:t>
            </w:r>
          </w:p>
        </w:tc>
      </w:tr>
      <w:tr w:rsidR="00A500D0" w:rsidRPr="006F1E75" w14:paraId="67019B12" w14:textId="77777777" w:rsidTr="002A2E81">
        <w:tc>
          <w:tcPr>
            <w:tcW w:w="8974" w:type="dxa"/>
            <w:gridSpan w:val="2"/>
          </w:tcPr>
          <w:p w14:paraId="33852350" w14:textId="4D7EBAFD" w:rsidR="003C502E" w:rsidRPr="003C502E" w:rsidRDefault="006A659A" w:rsidP="003C502E">
            <w:pPr>
              <w:rPr>
                <w:sz w:val="24"/>
              </w:rPr>
            </w:pPr>
            <w:r>
              <w:rPr>
                <w:rFonts w:hint="eastAsia"/>
                <w:b/>
                <w:sz w:val="24"/>
              </w:rPr>
              <w:t>激光共聚焦</w:t>
            </w:r>
            <w:r w:rsidR="00661C78" w:rsidRPr="00661C78">
              <w:rPr>
                <w:rFonts w:hint="eastAsia"/>
                <w:b/>
                <w:sz w:val="24"/>
              </w:rPr>
              <w:t>介绍</w:t>
            </w:r>
            <w:r w:rsidR="00CF09AA">
              <w:rPr>
                <w:rFonts w:hint="eastAsia"/>
                <w:b/>
                <w:sz w:val="24"/>
              </w:rPr>
              <w:t>：</w:t>
            </w:r>
            <w:r w:rsidR="003C502E" w:rsidRPr="003C502E">
              <w:rPr>
                <w:sz w:val="24"/>
              </w:rPr>
              <w:t xml:space="preserve">Confocal </w:t>
            </w:r>
            <w:r w:rsidR="003C502E" w:rsidRPr="003C502E">
              <w:rPr>
                <w:rFonts w:hint="eastAsia"/>
                <w:sz w:val="24"/>
              </w:rPr>
              <w:t>利用放置在光源后的照明针孔和放置在检测器前的探测针孔实现点照明和点探测，来自光源的光通过照明针孔发射出的光聚焦在样品焦平面的某个点上，该点所发射的荧光成像在探测针孔上，该点以外的任何发射光均被探测针孔阻挡。照明针孔与探测针孔对被照射点或被探测点来说是共轭的，因此被探测点即共焦点，被探测点所在的平面即共焦平面。计算机以像点的方式将被探测点显示在计算机屏幕上，为了产生一幅完整的图像，由光路中的扫描系统在样品焦平面上扫描，从而产生一幅完整的共焦图像。只要载物台沿着</w:t>
            </w:r>
            <w:r w:rsidR="003C502E" w:rsidRPr="003C502E">
              <w:rPr>
                <w:sz w:val="24"/>
              </w:rPr>
              <w:t>Z</w:t>
            </w:r>
            <w:r w:rsidR="003C502E" w:rsidRPr="003C502E">
              <w:rPr>
                <w:rFonts w:hint="eastAsia"/>
                <w:sz w:val="24"/>
              </w:rPr>
              <w:t>轴上下移动，将样品新的一个层面移动到共焦平面上，样品的新层面又成像在显示器上，随着</w:t>
            </w:r>
            <w:r w:rsidR="003C502E" w:rsidRPr="003C502E">
              <w:rPr>
                <w:sz w:val="24"/>
              </w:rPr>
              <w:t>Z</w:t>
            </w:r>
            <w:r w:rsidR="003C502E" w:rsidRPr="003C502E">
              <w:rPr>
                <w:rFonts w:hint="eastAsia"/>
                <w:sz w:val="24"/>
              </w:rPr>
              <w:t>轴的不断移动，就可得到样品不同层面</w:t>
            </w:r>
            <w:proofErr w:type="gramStart"/>
            <w:r w:rsidR="003C502E" w:rsidRPr="003C502E">
              <w:rPr>
                <w:rFonts w:hint="eastAsia"/>
                <w:sz w:val="24"/>
              </w:rPr>
              <w:t>连续的光切图像</w:t>
            </w:r>
            <w:proofErr w:type="gramEnd"/>
            <w:r w:rsidR="003C502E" w:rsidRPr="003C502E">
              <w:rPr>
                <w:rFonts w:hint="eastAsia"/>
                <w:sz w:val="24"/>
              </w:rPr>
              <w:t xml:space="preserve"> </w:t>
            </w:r>
            <w:r w:rsidR="003C502E" w:rsidRPr="003C502E">
              <w:rPr>
                <w:rFonts w:hint="eastAsia"/>
                <w:sz w:val="24"/>
              </w:rPr>
              <w:t>。</w:t>
            </w:r>
          </w:p>
          <w:p w14:paraId="65769109" w14:textId="55F5031C" w:rsidR="00CF09AA" w:rsidRPr="003C502E" w:rsidRDefault="00CF09AA" w:rsidP="00CF09AA">
            <w:pPr>
              <w:rPr>
                <w:sz w:val="24"/>
              </w:rPr>
            </w:pPr>
          </w:p>
          <w:p w14:paraId="10A6E20F" w14:textId="7C72379B" w:rsidR="008D6753" w:rsidRDefault="008D6753" w:rsidP="00CF09AA">
            <w:pPr>
              <w:rPr>
                <w:sz w:val="24"/>
              </w:rPr>
            </w:pPr>
            <w:r w:rsidRPr="00AF4845">
              <w:rPr>
                <w:rFonts w:hint="eastAsia"/>
                <w:b/>
                <w:sz w:val="24"/>
              </w:rPr>
              <w:t>测试信息</w:t>
            </w:r>
            <w:r>
              <w:rPr>
                <w:rFonts w:hint="eastAsia"/>
                <w:sz w:val="24"/>
              </w:rPr>
              <w:t>：</w:t>
            </w:r>
            <w:r w:rsidR="006F1E75">
              <w:rPr>
                <w:rFonts w:hint="eastAsia"/>
                <w:sz w:val="24"/>
              </w:rPr>
              <w:t>仪器型号</w:t>
            </w:r>
            <w:r w:rsidR="003C502E">
              <w:rPr>
                <w:rFonts w:hint="eastAsia"/>
                <w:sz w:val="24"/>
              </w:rPr>
              <w:t>为</w:t>
            </w:r>
            <w:r w:rsidR="003C502E">
              <w:rPr>
                <w:rFonts w:hint="eastAsia"/>
                <w:sz w:val="24"/>
              </w:rPr>
              <w:t>Leica</w:t>
            </w:r>
            <w:r w:rsidR="003C502E">
              <w:rPr>
                <w:sz w:val="24"/>
              </w:rPr>
              <w:t xml:space="preserve"> CTS SP8</w:t>
            </w:r>
            <w:r w:rsidR="003C502E">
              <w:rPr>
                <w:rFonts w:hint="eastAsia"/>
                <w:sz w:val="24"/>
              </w:rPr>
              <w:t>；</w:t>
            </w:r>
            <w:r w:rsidR="0040015E">
              <w:rPr>
                <w:sz w:val="24"/>
              </w:rPr>
              <w:t xml:space="preserve"> </w:t>
            </w:r>
          </w:p>
          <w:p w14:paraId="6D3B207B" w14:textId="77777777" w:rsidR="00CF09AA" w:rsidRPr="00C51CAA" w:rsidRDefault="00CF09AA" w:rsidP="00CF09AA">
            <w:pPr>
              <w:rPr>
                <w:sz w:val="24"/>
              </w:rPr>
            </w:pPr>
          </w:p>
          <w:p w14:paraId="6559A17E" w14:textId="521B2BA8" w:rsidR="002A2E81" w:rsidRDefault="006F1E75" w:rsidP="00CF09AA">
            <w:pPr>
              <w:rPr>
                <w:sz w:val="24"/>
                <w:szCs w:val="24"/>
              </w:rPr>
            </w:pPr>
            <w:r w:rsidRPr="00AF4845">
              <w:rPr>
                <w:rFonts w:hint="eastAsia"/>
                <w:b/>
                <w:sz w:val="24"/>
                <w:szCs w:val="24"/>
              </w:rPr>
              <w:t>测试周期</w:t>
            </w:r>
            <w:r>
              <w:rPr>
                <w:rFonts w:hint="eastAsia"/>
                <w:sz w:val="24"/>
                <w:szCs w:val="24"/>
              </w:rPr>
              <w:t>：收到样品</w:t>
            </w:r>
            <w:r w:rsidR="006A659A">
              <w:rPr>
                <w:rFonts w:hint="eastAsia"/>
                <w:sz w:val="24"/>
                <w:szCs w:val="24"/>
              </w:rPr>
              <w:t>1</w:t>
            </w:r>
            <w:r>
              <w:rPr>
                <w:rFonts w:hint="eastAsia"/>
                <w:sz w:val="24"/>
                <w:szCs w:val="24"/>
              </w:rPr>
              <w:t>周</w:t>
            </w:r>
            <w:r w:rsidR="00A400E0">
              <w:rPr>
                <w:rFonts w:hint="eastAsia"/>
                <w:sz w:val="24"/>
                <w:szCs w:val="24"/>
              </w:rPr>
              <w:t>左右</w:t>
            </w:r>
            <w:r>
              <w:rPr>
                <w:rFonts w:hint="eastAsia"/>
                <w:sz w:val="24"/>
                <w:szCs w:val="24"/>
              </w:rPr>
              <w:t>时间</w:t>
            </w:r>
            <w:r w:rsidR="00CF09AA">
              <w:rPr>
                <w:rFonts w:hint="eastAsia"/>
                <w:sz w:val="24"/>
                <w:szCs w:val="24"/>
              </w:rPr>
              <w:t>出照片</w:t>
            </w:r>
            <w:r w:rsidR="006A659A">
              <w:rPr>
                <w:rFonts w:hint="eastAsia"/>
                <w:sz w:val="24"/>
                <w:szCs w:val="24"/>
              </w:rPr>
              <w:t>.</w:t>
            </w:r>
          </w:p>
          <w:p w14:paraId="6D5E108F" w14:textId="3EF8BC24" w:rsidR="00D2651E" w:rsidRDefault="00D2651E" w:rsidP="00CF09AA">
            <w:pPr>
              <w:rPr>
                <w:sz w:val="24"/>
                <w:szCs w:val="24"/>
              </w:rPr>
            </w:pPr>
            <w:r>
              <w:rPr>
                <w:rFonts w:hint="eastAsia"/>
                <w:sz w:val="24"/>
                <w:szCs w:val="24"/>
              </w:rPr>
              <w:t>可以直接拍摄也可以委托做前处理，请指出前处理方案</w:t>
            </w:r>
            <w:r w:rsidR="006E0741">
              <w:rPr>
                <w:rFonts w:hint="eastAsia"/>
                <w:sz w:val="24"/>
                <w:szCs w:val="24"/>
              </w:rPr>
              <w:t>和步骤</w:t>
            </w:r>
            <w:r>
              <w:rPr>
                <w:rFonts w:hint="eastAsia"/>
                <w:sz w:val="24"/>
                <w:szCs w:val="24"/>
              </w:rPr>
              <w:t>，以免疫荧光前处理为列</w:t>
            </w:r>
            <w:r w:rsidR="00FF61DF">
              <w:rPr>
                <w:rFonts w:hint="eastAsia"/>
                <w:sz w:val="24"/>
                <w:szCs w:val="24"/>
              </w:rPr>
              <w:t>（平台也可以委托购买试剂盒和细胞等</w:t>
            </w:r>
            <w:r w:rsidR="0077734A">
              <w:rPr>
                <w:rFonts w:hint="eastAsia"/>
                <w:sz w:val="24"/>
                <w:szCs w:val="24"/>
              </w:rPr>
              <w:t>生物材料</w:t>
            </w:r>
            <w:r w:rsidR="00FF61DF">
              <w:rPr>
                <w:rFonts w:hint="eastAsia"/>
                <w:sz w:val="24"/>
                <w:szCs w:val="24"/>
              </w:rPr>
              <w:t>）</w:t>
            </w:r>
            <w:r>
              <w:rPr>
                <w:rFonts w:hint="eastAsia"/>
                <w:sz w:val="24"/>
                <w:szCs w:val="24"/>
              </w:rPr>
              <w:t>：</w:t>
            </w:r>
          </w:p>
          <w:p w14:paraId="29349672" w14:textId="1F36B1F8" w:rsidR="00A400E0" w:rsidRDefault="002A2E81" w:rsidP="00CF09AA">
            <w:pPr>
              <w:rPr>
                <w:sz w:val="24"/>
              </w:rPr>
            </w:pPr>
            <w:r w:rsidRPr="00D2651E">
              <w:rPr>
                <w:rFonts w:hint="eastAsia"/>
                <w:sz w:val="24"/>
                <w:szCs w:val="24"/>
              </w:rPr>
              <w:t>前处理方法</w:t>
            </w:r>
            <w:r w:rsidR="00A400E0" w:rsidRPr="00D2651E">
              <w:rPr>
                <w:rFonts w:hint="eastAsia"/>
                <w:sz w:val="24"/>
                <w:szCs w:val="24"/>
              </w:rPr>
              <w:t>（免疫荧光）</w:t>
            </w:r>
            <w:r w:rsidR="003C502E">
              <w:rPr>
                <w:rFonts w:ascii="微软雅黑" w:eastAsia="微软雅黑" w:hAnsi="微软雅黑" w:hint="eastAsia"/>
                <w:color w:val="3E3E3E"/>
                <w:sz w:val="21"/>
                <w:szCs w:val="21"/>
              </w:rPr>
              <w:br/>
            </w:r>
            <w:r w:rsidR="003C502E" w:rsidRPr="00A400E0">
              <w:rPr>
                <w:rFonts w:hint="eastAsia"/>
                <w:sz w:val="24"/>
              </w:rPr>
              <w:t xml:space="preserve">1. </w:t>
            </w:r>
            <w:r w:rsidR="003C502E" w:rsidRPr="00A400E0">
              <w:rPr>
                <w:rFonts w:hint="eastAsia"/>
                <w:sz w:val="24"/>
              </w:rPr>
              <w:t>在培养板中将已爬好细胞的</w:t>
            </w:r>
            <w:proofErr w:type="gramStart"/>
            <w:r w:rsidR="003C502E" w:rsidRPr="00A400E0">
              <w:rPr>
                <w:rFonts w:hint="eastAsia"/>
                <w:sz w:val="24"/>
              </w:rPr>
              <w:t>玻</w:t>
            </w:r>
            <w:proofErr w:type="gramEnd"/>
            <w:r w:rsidR="003C502E" w:rsidRPr="00A400E0">
              <w:rPr>
                <w:rFonts w:hint="eastAsia"/>
                <w:sz w:val="24"/>
              </w:rPr>
              <w:t>片用</w:t>
            </w:r>
            <w:r w:rsidR="003C502E" w:rsidRPr="00A400E0">
              <w:rPr>
                <w:rFonts w:hint="eastAsia"/>
                <w:sz w:val="24"/>
              </w:rPr>
              <w:t>PBS</w:t>
            </w:r>
            <w:r w:rsidR="003C502E" w:rsidRPr="00A400E0">
              <w:rPr>
                <w:rFonts w:hint="eastAsia"/>
                <w:sz w:val="24"/>
              </w:rPr>
              <w:t>浸洗</w:t>
            </w:r>
            <w:r w:rsidR="003C502E" w:rsidRPr="00A400E0">
              <w:rPr>
                <w:rFonts w:hint="eastAsia"/>
                <w:sz w:val="24"/>
              </w:rPr>
              <w:t>3</w:t>
            </w:r>
            <w:r w:rsidR="003C502E" w:rsidRPr="00A400E0">
              <w:rPr>
                <w:rFonts w:hint="eastAsia"/>
                <w:sz w:val="24"/>
              </w:rPr>
              <w:t>次，每次</w:t>
            </w:r>
            <w:r w:rsidR="003C502E" w:rsidRPr="00A400E0">
              <w:rPr>
                <w:rFonts w:hint="eastAsia"/>
                <w:sz w:val="24"/>
              </w:rPr>
              <w:t>3min</w:t>
            </w:r>
            <w:r w:rsidR="003C502E" w:rsidRPr="00A400E0">
              <w:rPr>
                <w:rFonts w:hint="eastAsia"/>
                <w:sz w:val="24"/>
              </w:rPr>
              <w:t>；</w:t>
            </w:r>
            <w:r w:rsidR="003C502E" w:rsidRPr="00A400E0">
              <w:rPr>
                <w:rFonts w:hint="eastAsia"/>
                <w:sz w:val="24"/>
              </w:rPr>
              <w:br/>
              <w:t xml:space="preserve">2. </w:t>
            </w:r>
            <w:r w:rsidR="003C502E" w:rsidRPr="00A400E0">
              <w:rPr>
                <w:rFonts w:hint="eastAsia"/>
                <w:sz w:val="24"/>
              </w:rPr>
              <w:t>用</w:t>
            </w:r>
            <w:r w:rsidR="003C502E" w:rsidRPr="00A400E0">
              <w:rPr>
                <w:rFonts w:hint="eastAsia"/>
                <w:sz w:val="24"/>
              </w:rPr>
              <w:t>4%</w:t>
            </w:r>
            <w:r w:rsidR="003C502E" w:rsidRPr="00A400E0">
              <w:rPr>
                <w:rFonts w:hint="eastAsia"/>
                <w:sz w:val="24"/>
              </w:rPr>
              <w:t>的多聚甲醛</w:t>
            </w:r>
            <w:proofErr w:type="gramStart"/>
            <w:r w:rsidR="003C502E" w:rsidRPr="00A400E0">
              <w:rPr>
                <w:rFonts w:hint="eastAsia"/>
                <w:sz w:val="24"/>
              </w:rPr>
              <w:t>固定爬片</w:t>
            </w:r>
            <w:proofErr w:type="gramEnd"/>
            <w:r w:rsidR="003C502E" w:rsidRPr="00A400E0">
              <w:rPr>
                <w:rFonts w:hint="eastAsia"/>
                <w:sz w:val="24"/>
              </w:rPr>
              <w:t>15min</w:t>
            </w:r>
            <w:r w:rsidR="003C502E" w:rsidRPr="00A400E0">
              <w:rPr>
                <w:rFonts w:hint="eastAsia"/>
                <w:sz w:val="24"/>
              </w:rPr>
              <w:t>，</w:t>
            </w:r>
            <w:r w:rsidR="003C502E" w:rsidRPr="00A400E0">
              <w:rPr>
                <w:rFonts w:hint="eastAsia"/>
                <w:sz w:val="24"/>
              </w:rPr>
              <w:t xml:space="preserve"> PBS</w:t>
            </w:r>
            <w:r w:rsidR="003C502E" w:rsidRPr="00A400E0">
              <w:rPr>
                <w:rFonts w:hint="eastAsia"/>
                <w:sz w:val="24"/>
              </w:rPr>
              <w:t>浸洗玻片</w:t>
            </w:r>
            <w:r w:rsidR="003C502E" w:rsidRPr="00A400E0">
              <w:rPr>
                <w:rFonts w:hint="eastAsia"/>
                <w:sz w:val="24"/>
              </w:rPr>
              <w:t>3</w:t>
            </w:r>
            <w:r w:rsidR="003C502E" w:rsidRPr="00A400E0">
              <w:rPr>
                <w:rFonts w:hint="eastAsia"/>
                <w:sz w:val="24"/>
              </w:rPr>
              <w:t>次，每次</w:t>
            </w:r>
            <w:r w:rsidR="003C502E" w:rsidRPr="00A400E0">
              <w:rPr>
                <w:rFonts w:hint="eastAsia"/>
                <w:sz w:val="24"/>
              </w:rPr>
              <w:t>3min</w:t>
            </w:r>
            <w:r w:rsidR="003C502E" w:rsidRPr="00A400E0">
              <w:rPr>
                <w:rFonts w:hint="eastAsia"/>
                <w:sz w:val="24"/>
              </w:rPr>
              <w:t>；</w:t>
            </w:r>
            <w:r w:rsidR="003C502E" w:rsidRPr="00A400E0">
              <w:rPr>
                <w:rFonts w:hint="eastAsia"/>
                <w:sz w:val="24"/>
              </w:rPr>
              <w:br/>
              <w:t>3. 0.5%Triton X-100( PBS</w:t>
            </w:r>
            <w:r w:rsidR="003C502E" w:rsidRPr="00A400E0">
              <w:rPr>
                <w:rFonts w:hint="eastAsia"/>
                <w:sz w:val="24"/>
              </w:rPr>
              <w:t>配制</w:t>
            </w:r>
            <w:r w:rsidR="003C502E" w:rsidRPr="00A400E0">
              <w:rPr>
                <w:rFonts w:hint="eastAsia"/>
                <w:sz w:val="24"/>
              </w:rPr>
              <w:t xml:space="preserve"> )</w:t>
            </w:r>
            <w:r w:rsidR="003C502E" w:rsidRPr="00A400E0">
              <w:rPr>
                <w:rFonts w:hint="eastAsia"/>
                <w:sz w:val="24"/>
              </w:rPr>
              <w:t>室温通透</w:t>
            </w:r>
            <w:r w:rsidR="003C502E" w:rsidRPr="00A400E0">
              <w:rPr>
                <w:rFonts w:hint="eastAsia"/>
                <w:sz w:val="24"/>
              </w:rPr>
              <w:t>20min</w:t>
            </w:r>
            <w:r w:rsidR="003C502E" w:rsidRPr="00A400E0">
              <w:rPr>
                <w:rFonts w:hint="eastAsia"/>
                <w:sz w:val="24"/>
              </w:rPr>
              <w:t>（细胞膜上表达的抗原省略此步骤）；</w:t>
            </w:r>
            <w:r w:rsidR="003C502E" w:rsidRPr="00A400E0">
              <w:rPr>
                <w:rFonts w:hint="eastAsia"/>
                <w:sz w:val="24"/>
              </w:rPr>
              <w:br/>
              <w:t>4. PBS</w:t>
            </w:r>
            <w:r w:rsidR="003C502E" w:rsidRPr="00A400E0">
              <w:rPr>
                <w:rFonts w:hint="eastAsia"/>
                <w:sz w:val="24"/>
              </w:rPr>
              <w:t>浸洗</w:t>
            </w:r>
            <w:proofErr w:type="gramStart"/>
            <w:r w:rsidR="003C502E" w:rsidRPr="00A400E0">
              <w:rPr>
                <w:rFonts w:hint="eastAsia"/>
                <w:sz w:val="24"/>
              </w:rPr>
              <w:t>玻</w:t>
            </w:r>
            <w:proofErr w:type="gramEnd"/>
            <w:r w:rsidR="003C502E" w:rsidRPr="00A400E0">
              <w:rPr>
                <w:rFonts w:hint="eastAsia"/>
                <w:sz w:val="24"/>
              </w:rPr>
              <w:t>片</w:t>
            </w:r>
            <w:r w:rsidR="003C502E" w:rsidRPr="00A400E0">
              <w:rPr>
                <w:rFonts w:hint="eastAsia"/>
                <w:sz w:val="24"/>
              </w:rPr>
              <w:t>3</w:t>
            </w:r>
            <w:r w:rsidR="003C502E" w:rsidRPr="00A400E0">
              <w:rPr>
                <w:rFonts w:hint="eastAsia"/>
                <w:sz w:val="24"/>
              </w:rPr>
              <w:t>次，每次</w:t>
            </w:r>
            <w:r w:rsidR="003C502E" w:rsidRPr="00A400E0">
              <w:rPr>
                <w:rFonts w:hint="eastAsia"/>
                <w:sz w:val="24"/>
              </w:rPr>
              <w:t>3 min</w:t>
            </w:r>
            <w:r w:rsidR="003C502E" w:rsidRPr="00A400E0">
              <w:rPr>
                <w:rFonts w:hint="eastAsia"/>
                <w:sz w:val="24"/>
              </w:rPr>
              <w:t>，吸水纸吸干</w:t>
            </w:r>
            <w:r w:rsidR="003C502E" w:rsidRPr="00A400E0">
              <w:rPr>
                <w:rFonts w:hint="eastAsia"/>
                <w:sz w:val="24"/>
              </w:rPr>
              <w:t>PBS</w:t>
            </w:r>
            <w:r w:rsidR="003C502E" w:rsidRPr="00A400E0">
              <w:rPr>
                <w:rFonts w:hint="eastAsia"/>
                <w:sz w:val="24"/>
              </w:rPr>
              <w:t>，在玻片上滴加正常山羊血清，室温封闭</w:t>
            </w:r>
            <w:r w:rsidR="003C502E" w:rsidRPr="00A400E0">
              <w:rPr>
                <w:rFonts w:hint="eastAsia"/>
                <w:sz w:val="24"/>
              </w:rPr>
              <w:t>30min</w:t>
            </w:r>
            <w:r w:rsidR="003C502E" w:rsidRPr="00A400E0">
              <w:rPr>
                <w:rFonts w:hint="eastAsia"/>
                <w:sz w:val="24"/>
              </w:rPr>
              <w:t>；</w:t>
            </w:r>
            <w:r w:rsidR="003C502E" w:rsidRPr="00A400E0">
              <w:rPr>
                <w:rFonts w:hint="eastAsia"/>
                <w:sz w:val="24"/>
              </w:rPr>
              <w:br/>
              <w:t xml:space="preserve">5. </w:t>
            </w:r>
            <w:r w:rsidR="003C502E" w:rsidRPr="00A400E0">
              <w:rPr>
                <w:rFonts w:hint="eastAsia"/>
                <w:sz w:val="24"/>
              </w:rPr>
              <w:t>吸水纸吸掉封闭液，不洗，每张</w:t>
            </w:r>
            <w:proofErr w:type="gramStart"/>
            <w:r w:rsidR="003C502E" w:rsidRPr="00A400E0">
              <w:rPr>
                <w:rFonts w:hint="eastAsia"/>
                <w:sz w:val="24"/>
              </w:rPr>
              <w:t>玻片滴</w:t>
            </w:r>
            <w:proofErr w:type="gramEnd"/>
            <w:r w:rsidR="003C502E" w:rsidRPr="00A400E0">
              <w:rPr>
                <w:rFonts w:hint="eastAsia"/>
                <w:sz w:val="24"/>
              </w:rPr>
              <w:t>加足够量的稀释好的</w:t>
            </w:r>
            <w:proofErr w:type="gramStart"/>
            <w:r w:rsidR="003C502E" w:rsidRPr="00A400E0">
              <w:rPr>
                <w:rFonts w:hint="eastAsia"/>
                <w:sz w:val="24"/>
              </w:rPr>
              <w:t>一抗</w:t>
            </w:r>
            <w:proofErr w:type="gramEnd"/>
            <w:r w:rsidR="003C502E" w:rsidRPr="00A400E0">
              <w:rPr>
                <w:rFonts w:hint="eastAsia"/>
                <w:sz w:val="24"/>
              </w:rPr>
              <w:t>并放入湿盒，</w:t>
            </w:r>
            <w:r w:rsidR="003C502E" w:rsidRPr="00A400E0">
              <w:rPr>
                <w:rFonts w:hint="eastAsia"/>
                <w:sz w:val="24"/>
              </w:rPr>
              <w:t>4</w:t>
            </w:r>
            <w:r w:rsidR="003C502E" w:rsidRPr="00A400E0">
              <w:rPr>
                <w:rFonts w:hint="eastAsia"/>
                <w:sz w:val="24"/>
              </w:rPr>
              <w:t>℃孵育过夜；</w:t>
            </w:r>
            <w:r w:rsidR="003C502E" w:rsidRPr="00A400E0">
              <w:rPr>
                <w:rFonts w:hint="eastAsia"/>
                <w:sz w:val="24"/>
              </w:rPr>
              <w:br/>
              <w:t xml:space="preserve">6. </w:t>
            </w:r>
            <w:r w:rsidR="003C502E" w:rsidRPr="00A400E0">
              <w:rPr>
                <w:rFonts w:hint="eastAsia"/>
                <w:sz w:val="24"/>
              </w:rPr>
              <w:t>加荧光二抗：</w:t>
            </w:r>
            <w:r w:rsidR="003C502E" w:rsidRPr="00A400E0">
              <w:rPr>
                <w:rFonts w:hint="eastAsia"/>
                <w:sz w:val="24"/>
              </w:rPr>
              <w:t xml:space="preserve"> PBST </w:t>
            </w:r>
            <w:proofErr w:type="gramStart"/>
            <w:r w:rsidR="003C502E" w:rsidRPr="00A400E0">
              <w:rPr>
                <w:rFonts w:hint="eastAsia"/>
                <w:sz w:val="24"/>
              </w:rPr>
              <w:t>浸洗爬片</w:t>
            </w:r>
            <w:r w:rsidR="003C502E" w:rsidRPr="00A400E0">
              <w:rPr>
                <w:rFonts w:hint="eastAsia"/>
                <w:sz w:val="24"/>
              </w:rPr>
              <w:t>3</w:t>
            </w:r>
            <w:r w:rsidR="003C502E" w:rsidRPr="00A400E0">
              <w:rPr>
                <w:rFonts w:hint="eastAsia"/>
                <w:sz w:val="24"/>
              </w:rPr>
              <w:t>次</w:t>
            </w:r>
            <w:proofErr w:type="gramEnd"/>
            <w:r w:rsidR="003C502E" w:rsidRPr="00A400E0">
              <w:rPr>
                <w:rFonts w:hint="eastAsia"/>
                <w:sz w:val="24"/>
              </w:rPr>
              <w:t>，每次</w:t>
            </w:r>
            <w:r w:rsidR="003C502E" w:rsidRPr="00A400E0">
              <w:rPr>
                <w:rFonts w:hint="eastAsia"/>
                <w:sz w:val="24"/>
              </w:rPr>
              <w:t>3min</w:t>
            </w:r>
            <w:r w:rsidR="003C502E" w:rsidRPr="00A400E0">
              <w:rPr>
                <w:rFonts w:hint="eastAsia"/>
                <w:sz w:val="24"/>
              </w:rPr>
              <w:t>，吸水纸</w:t>
            </w:r>
            <w:proofErr w:type="gramStart"/>
            <w:r w:rsidR="003C502E" w:rsidRPr="00A400E0">
              <w:rPr>
                <w:rFonts w:hint="eastAsia"/>
                <w:sz w:val="24"/>
              </w:rPr>
              <w:t>吸干爬片</w:t>
            </w:r>
            <w:proofErr w:type="gramEnd"/>
            <w:r w:rsidR="003C502E" w:rsidRPr="00A400E0">
              <w:rPr>
                <w:rFonts w:hint="eastAsia"/>
                <w:sz w:val="24"/>
              </w:rPr>
              <w:t>上多余液体后滴加稀释好的荧光二抗，湿盒中</w:t>
            </w:r>
            <w:r w:rsidR="003C502E" w:rsidRPr="00A400E0">
              <w:rPr>
                <w:rFonts w:hint="eastAsia"/>
                <w:sz w:val="24"/>
              </w:rPr>
              <w:t>20-37</w:t>
            </w:r>
            <w:r w:rsidR="003C502E" w:rsidRPr="00A400E0">
              <w:rPr>
                <w:rFonts w:hint="eastAsia"/>
                <w:sz w:val="24"/>
              </w:rPr>
              <w:t>℃孵育</w:t>
            </w:r>
            <w:r w:rsidR="003C502E" w:rsidRPr="00A400E0">
              <w:rPr>
                <w:rFonts w:hint="eastAsia"/>
                <w:sz w:val="24"/>
              </w:rPr>
              <w:t>1h</w:t>
            </w:r>
            <w:r w:rsidR="003C502E" w:rsidRPr="00A400E0">
              <w:rPr>
                <w:rFonts w:hint="eastAsia"/>
                <w:sz w:val="24"/>
              </w:rPr>
              <w:t>，</w:t>
            </w:r>
            <w:r w:rsidR="003C502E" w:rsidRPr="00A400E0">
              <w:rPr>
                <w:rFonts w:hint="eastAsia"/>
                <w:sz w:val="24"/>
              </w:rPr>
              <w:t>PBST</w:t>
            </w:r>
            <w:r w:rsidR="003C502E" w:rsidRPr="00A400E0">
              <w:rPr>
                <w:rFonts w:hint="eastAsia"/>
                <w:sz w:val="24"/>
              </w:rPr>
              <w:t>浸洗切片</w:t>
            </w:r>
            <w:r w:rsidR="003C502E" w:rsidRPr="00A400E0">
              <w:rPr>
                <w:rFonts w:hint="eastAsia"/>
                <w:sz w:val="24"/>
              </w:rPr>
              <w:t>3</w:t>
            </w:r>
            <w:r w:rsidR="003C502E" w:rsidRPr="00A400E0">
              <w:rPr>
                <w:rFonts w:hint="eastAsia"/>
                <w:sz w:val="24"/>
              </w:rPr>
              <w:t>次，每次</w:t>
            </w:r>
            <w:r w:rsidR="003C502E" w:rsidRPr="00A400E0">
              <w:rPr>
                <w:rFonts w:hint="eastAsia"/>
                <w:sz w:val="24"/>
              </w:rPr>
              <w:t>3min</w:t>
            </w:r>
            <w:r w:rsidR="003C502E" w:rsidRPr="00A400E0">
              <w:rPr>
                <w:rFonts w:hint="eastAsia"/>
                <w:sz w:val="24"/>
              </w:rPr>
              <w:t>；注意：从加</w:t>
            </w:r>
            <w:proofErr w:type="gramStart"/>
            <w:r w:rsidR="003C502E" w:rsidRPr="00A400E0">
              <w:rPr>
                <w:rFonts w:hint="eastAsia"/>
                <w:sz w:val="24"/>
              </w:rPr>
              <w:t>荧光二抗起</w:t>
            </w:r>
            <w:proofErr w:type="gramEnd"/>
            <w:r w:rsidR="003C502E" w:rsidRPr="00A400E0">
              <w:rPr>
                <w:rFonts w:hint="eastAsia"/>
                <w:sz w:val="24"/>
              </w:rPr>
              <w:t>，后面所有操作步骤都尽量在较暗处进行。</w:t>
            </w:r>
            <w:r w:rsidR="003C502E" w:rsidRPr="00A400E0">
              <w:rPr>
                <w:rFonts w:hint="eastAsia"/>
                <w:sz w:val="24"/>
              </w:rPr>
              <w:br/>
              <w:t xml:space="preserve">7. </w:t>
            </w:r>
            <w:r w:rsidR="003C502E" w:rsidRPr="00A400E0">
              <w:rPr>
                <w:rFonts w:hint="eastAsia"/>
                <w:sz w:val="24"/>
              </w:rPr>
              <w:t>复染核：滴加</w:t>
            </w:r>
            <w:r w:rsidR="003C502E" w:rsidRPr="00A400E0">
              <w:rPr>
                <w:rFonts w:hint="eastAsia"/>
                <w:sz w:val="24"/>
              </w:rPr>
              <w:t>DAPI</w:t>
            </w:r>
            <w:r w:rsidR="003C502E" w:rsidRPr="00A400E0">
              <w:rPr>
                <w:rFonts w:hint="eastAsia"/>
                <w:sz w:val="24"/>
              </w:rPr>
              <w:t>避光孵育</w:t>
            </w:r>
            <w:r w:rsidR="003C502E" w:rsidRPr="00A400E0">
              <w:rPr>
                <w:rFonts w:hint="eastAsia"/>
                <w:sz w:val="24"/>
              </w:rPr>
              <w:t>5min</w:t>
            </w:r>
            <w:r w:rsidR="003C502E" w:rsidRPr="00A400E0">
              <w:rPr>
                <w:rFonts w:hint="eastAsia"/>
                <w:sz w:val="24"/>
              </w:rPr>
              <w:t>，对标本进行染核，</w:t>
            </w:r>
            <w:r w:rsidR="003C502E" w:rsidRPr="00A400E0">
              <w:rPr>
                <w:rFonts w:hint="eastAsia"/>
                <w:sz w:val="24"/>
              </w:rPr>
              <w:t>PBST 5min</w:t>
            </w:r>
            <w:r w:rsidR="003C502E" w:rsidRPr="00A400E0">
              <w:rPr>
                <w:rFonts w:hint="eastAsia"/>
                <w:sz w:val="24"/>
              </w:rPr>
              <w:t>×</w:t>
            </w:r>
            <w:r w:rsidR="003C502E" w:rsidRPr="00A400E0">
              <w:rPr>
                <w:rFonts w:hint="eastAsia"/>
                <w:sz w:val="24"/>
              </w:rPr>
              <w:t>4</w:t>
            </w:r>
            <w:r w:rsidR="003C502E" w:rsidRPr="00A400E0">
              <w:rPr>
                <w:rFonts w:hint="eastAsia"/>
                <w:sz w:val="24"/>
              </w:rPr>
              <w:t>次洗去多余的</w:t>
            </w:r>
            <w:r w:rsidR="003C502E" w:rsidRPr="00A400E0">
              <w:rPr>
                <w:rFonts w:hint="eastAsia"/>
                <w:sz w:val="24"/>
              </w:rPr>
              <w:t>DAPI</w:t>
            </w:r>
            <w:r w:rsidR="003C502E" w:rsidRPr="00A400E0">
              <w:rPr>
                <w:rFonts w:hint="eastAsia"/>
                <w:sz w:val="24"/>
              </w:rPr>
              <w:t>；</w:t>
            </w:r>
          </w:p>
          <w:p w14:paraId="0C1F3463" w14:textId="7E72843D" w:rsidR="00811FD0" w:rsidRPr="00A400E0" w:rsidRDefault="003C502E" w:rsidP="00CF09AA">
            <w:pPr>
              <w:rPr>
                <w:sz w:val="24"/>
              </w:rPr>
            </w:pPr>
            <w:r w:rsidRPr="00A400E0">
              <w:rPr>
                <w:rFonts w:hint="eastAsia"/>
                <w:sz w:val="24"/>
              </w:rPr>
              <w:t xml:space="preserve">8. </w:t>
            </w:r>
            <w:r w:rsidRPr="00A400E0">
              <w:rPr>
                <w:rFonts w:hint="eastAsia"/>
                <w:sz w:val="24"/>
              </w:rPr>
              <w:t>用吸水纸吸干爬片上的液体，用含抗荧光淬灭剂的封片液封片，然后在</w:t>
            </w:r>
            <w:r w:rsidR="0049665E">
              <w:rPr>
                <w:rFonts w:hint="eastAsia"/>
                <w:sz w:val="24"/>
              </w:rPr>
              <w:t>激光共聚焦</w:t>
            </w:r>
            <w:r w:rsidRPr="00A400E0">
              <w:rPr>
                <w:rFonts w:hint="eastAsia"/>
                <w:sz w:val="24"/>
              </w:rPr>
              <w:t>下观察采集图像。</w:t>
            </w:r>
          </w:p>
          <w:p w14:paraId="01D1A846" w14:textId="554FD01D" w:rsidR="00D2651E" w:rsidRDefault="00811FD0" w:rsidP="003C502E">
            <w:pPr>
              <w:rPr>
                <w:b/>
                <w:color w:val="FF0000"/>
                <w:sz w:val="24"/>
                <w:szCs w:val="24"/>
              </w:rPr>
            </w:pPr>
            <w:r w:rsidRPr="00D2651E">
              <w:rPr>
                <w:rFonts w:hint="eastAsia"/>
                <w:b/>
                <w:sz w:val="24"/>
                <w:szCs w:val="24"/>
              </w:rPr>
              <w:t>需要您提供</w:t>
            </w:r>
            <w:r w:rsidR="002910D7" w:rsidRPr="00D2651E">
              <w:rPr>
                <w:rFonts w:hint="eastAsia"/>
                <w:b/>
                <w:sz w:val="24"/>
                <w:szCs w:val="24"/>
              </w:rPr>
              <w:t>：</w:t>
            </w:r>
          </w:p>
          <w:p w14:paraId="1796CECE" w14:textId="3061AFD1" w:rsidR="00D2651E" w:rsidRDefault="00D2651E" w:rsidP="003C502E">
            <w:pPr>
              <w:rPr>
                <w:b/>
                <w:sz w:val="24"/>
                <w:szCs w:val="24"/>
              </w:rPr>
            </w:pPr>
            <w:r>
              <w:rPr>
                <w:b/>
                <w:sz w:val="24"/>
                <w:szCs w:val="24"/>
              </w:rPr>
              <w:t>1.</w:t>
            </w:r>
            <w:r>
              <w:rPr>
                <w:rFonts w:hint="eastAsia"/>
                <w:b/>
                <w:sz w:val="24"/>
                <w:szCs w:val="24"/>
              </w:rPr>
              <w:t>直接拍摄的片子（直接上机拍摄）</w:t>
            </w:r>
          </w:p>
          <w:p w14:paraId="24297F33" w14:textId="11A28292" w:rsidR="00D2651E" w:rsidRPr="002A2E81" w:rsidRDefault="00D2651E" w:rsidP="00D2651E">
            <w:pPr>
              <w:rPr>
                <w:b/>
                <w:sz w:val="24"/>
                <w:szCs w:val="24"/>
              </w:rPr>
            </w:pPr>
            <w:r>
              <w:rPr>
                <w:rFonts w:hint="eastAsia"/>
                <w:b/>
                <w:sz w:val="24"/>
                <w:szCs w:val="24"/>
              </w:rPr>
              <w:t>2.</w:t>
            </w:r>
            <w:r>
              <w:rPr>
                <w:rFonts w:hint="eastAsia"/>
                <w:b/>
                <w:sz w:val="24"/>
                <w:szCs w:val="24"/>
              </w:rPr>
              <w:t>原材料（</w:t>
            </w:r>
            <w:r w:rsidR="00C847A0">
              <w:rPr>
                <w:rFonts w:hint="eastAsia"/>
                <w:b/>
                <w:sz w:val="24"/>
                <w:szCs w:val="24"/>
              </w:rPr>
              <w:t>含</w:t>
            </w:r>
            <w:r>
              <w:rPr>
                <w:rFonts w:hint="eastAsia"/>
                <w:b/>
                <w:sz w:val="24"/>
                <w:szCs w:val="24"/>
              </w:rPr>
              <w:t>前处理方案</w:t>
            </w:r>
            <w:r>
              <w:rPr>
                <w:rFonts w:hint="eastAsia"/>
                <w:b/>
                <w:sz w:val="24"/>
                <w:szCs w:val="24"/>
              </w:rPr>
              <w:t>+</w:t>
            </w:r>
            <w:r>
              <w:rPr>
                <w:rFonts w:hint="eastAsia"/>
                <w:b/>
                <w:sz w:val="24"/>
                <w:szCs w:val="24"/>
              </w:rPr>
              <w:t>制片信息）</w:t>
            </w:r>
          </w:p>
        </w:tc>
      </w:tr>
      <w:tr w:rsidR="00671964" w14:paraId="72B68167" w14:textId="77777777" w:rsidTr="002A2E81">
        <w:tc>
          <w:tcPr>
            <w:tcW w:w="8974" w:type="dxa"/>
            <w:gridSpan w:val="2"/>
          </w:tcPr>
          <w:p w14:paraId="43A6EFAF" w14:textId="77777777" w:rsidR="00671964" w:rsidRDefault="007E7619">
            <w:pPr>
              <w:pStyle w:val="pStyle"/>
              <w:rPr>
                <w:rStyle w:val="rStyle"/>
              </w:rPr>
            </w:pPr>
            <w:r>
              <w:rPr>
                <w:rStyle w:val="rStyle"/>
              </w:rPr>
              <w:t>实验具体信息</w:t>
            </w:r>
          </w:p>
          <w:p w14:paraId="7645E6DC" w14:textId="77777777" w:rsidR="00573668" w:rsidRPr="00573668" w:rsidRDefault="00573668">
            <w:pPr>
              <w:pStyle w:val="pStyle"/>
              <w:rPr>
                <w:b/>
                <w:sz w:val="28"/>
                <w:szCs w:val="28"/>
              </w:rPr>
            </w:pPr>
            <w:r w:rsidRPr="00573668">
              <w:rPr>
                <w:rFonts w:hint="eastAsia"/>
                <w:b/>
                <w:color w:val="FF0000"/>
                <w:sz w:val="28"/>
                <w:szCs w:val="28"/>
              </w:rPr>
              <w:lastRenderedPageBreak/>
              <w:t>（以下信息为</w:t>
            </w:r>
            <w:r>
              <w:rPr>
                <w:rFonts w:hint="eastAsia"/>
                <w:b/>
                <w:color w:val="FF0000"/>
                <w:sz w:val="28"/>
                <w:szCs w:val="28"/>
              </w:rPr>
              <w:t>提示</w:t>
            </w:r>
            <w:r w:rsidRPr="00573668">
              <w:rPr>
                <w:rFonts w:hint="eastAsia"/>
                <w:b/>
                <w:color w:val="FF0000"/>
                <w:sz w:val="28"/>
                <w:szCs w:val="28"/>
              </w:rPr>
              <w:t>信息，为了保证您的需求及时确认，请一定修改为自己的需求，不知如何填写，</w:t>
            </w:r>
            <w:r>
              <w:rPr>
                <w:rFonts w:hint="eastAsia"/>
                <w:b/>
                <w:color w:val="FF0000"/>
                <w:sz w:val="28"/>
                <w:szCs w:val="28"/>
              </w:rPr>
              <w:t>请自行</w:t>
            </w:r>
            <w:r w:rsidRPr="00573668">
              <w:rPr>
                <w:rFonts w:hint="eastAsia"/>
                <w:b/>
                <w:color w:val="FF0000"/>
                <w:sz w:val="28"/>
                <w:szCs w:val="28"/>
              </w:rPr>
              <w:t>删除</w:t>
            </w:r>
            <w:r>
              <w:rPr>
                <w:rFonts w:hint="eastAsia"/>
                <w:b/>
                <w:color w:val="FF0000"/>
                <w:sz w:val="28"/>
                <w:szCs w:val="28"/>
              </w:rPr>
              <w:t>即可</w:t>
            </w:r>
            <w:r w:rsidRPr="00573668">
              <w:rPr>
                <w:rFonts w:hint="eastAsia"/>
                <w:b/>
                <w:color w:val="FF0000"/>
                <w:sz w:val="28"/>
                <w:szCs w:val="28"/>
              </w:rPr>
              <w:t>）</w:t>
            </w:r>
          </w:p>
        </w:tc>
      </w:tr>
      <w:tr w:rsidR="00671964" w14:paraId="6921FD52" w14:textId="77777777" w:rsidTr="002A2E81">
        <w:tc>
          <w:tcPr>
            <w:tcW w:w="2119" w:type="dxa"/>
          </w:tcPr>
          <w:p w14:paraId="5E8F3371" w14:textId="77777777" w:rsidR="00671964" w:rsidRPr="00E80EB8" w:rsidRDefault="00A500D0">
            <w:pPr>
              <w:rPr>
                <w:b/>
                <w:sz w:val="24"/>
                <w:szCs w:val="24"/>
              </w:rPr>
            </w:pPr>
            <w:r w:rsidRPr="00E80EB8">
              <w:rPr>
                <w:rFonts w:hint="eastAsia"/>
                <w:b/>
                <w:sz w:val="24"/>
                <w:szCs w:val="24"/>
              </w:rPr>
              <w:lastRenderedPageBreak/>
              <w:t>姓名</w:t>
            </w:r>
            <w:r w:rsidR="00E80EB8" w:rsidRPr="00E80EB8">
              <w:rPr>
                <w:rFonts w:hint="eastAsia"/>
                <w:b/>
                <w:sz w:val="24"/>
                <w:szCs w:val="24"/>
              </w:rPr>
              <w:t>联系方式</w:t>
            </w:r>
          </w:p>
        </w:tc>
        <w:tc>
          <w:tcPr>
            <w:tcW w:w="6855" w:type="dxa"/>
          </w:tcPr>
          <w:p w14:paraId="36B56CF6" w14:textId="77777777" w:rsidR="00671964" w:rsidRDefault="00671964"/>
        </w:tc>
      </w:tr>
      <w:tr w:rsidR="00A500D0" w14:paraId="17C5AF03" w14:textId="77777777" w:rsidTr="002A2E81">
        <w:tc>
          <w:tcPr>
            <w:tcW w:w="2119" w:type="dxa"/>
          </w:tcPr>
          <w:p w14:paraId="58001877" w14:textId="77777777" w:rsidR="00A500D0" w:rsidRDefault="00A500D0">
            <w:pPr>
              <w:rPr>
                <w:b/>
                <w:sz w:val="24"/>
                <w:szCs w:val="24"/>
              </w:rPr>
            </w:pPr>
            <w:r>
              <w:rPr>
                <w:b/>
                <w:sz w:val="24"/>
                <w:szCs w:val="24"/>
              </w:rPr>
              <w:t>样品数</w:t>
            </w:r>
            <w:r w:rsidR="002A2E81">
              <w:rPr>
                <w:rFonts w:hint="eastAsia"/>
                <w:b/>
                <w:sz w:val="24"/>
                <w:szCs w:val="24"/>
              </w:rPr>
              <w:t>量</w:t>
            </w:r>
          </w:p>
        </w:tc>
        <w:tc>
          <w:tcPr>
            <w:tcW w:w="6855" w:type="dxa"/>
          </w:tcPr>
          <w:p w14:paraId="16B779BB" w14:textId="77777777" w:rsidR="00A500D0" w:rsidRDefault="00A500D0"/>
        </w:tc>
      </w:tr>
      <w:tr w:rsidR="00671964" w14:paraId="04392D47" w14:textId="77777777" w:rsidTr="002A2E81">
        <w:tc>
          <w:tcPr>
            <w:tcW w:w="2119" w:type="dxa"/>
          </w:tcPr>
          <w:p w14:paraId="15D7C2C9" w14:textId="43B5EC33" w:rsidR="00671964" w:rsidRDefault="00E80EB8">
            <w:r>
              <w:rPr>
                <w:rFonts w:hint="eastAsia"/>
                <w:b/>
                <w:sz w:val="24"/>
                <w:szCs w:val="24"/>
              </w:rPr>
              <w:t>描述</w:t>
            </w:r>
            <w:r w:rsidR="00D9580A">
              <w:rPr>
                <w:rFonts w:hint="eastAsia"/>
                <w:b/>
                <w:sz w:val="24"/>
                <w:szCs w:val="24"/>
              </w:rPr>
              <w:t>你的样品信息</w:t>
            </w:r>
          </w:p>
        </w:tc>
        <w:tc>
          <w:tcPr>
            <w:tcW w:w="6855" w:type="dxa"/>
          </w:tcPr>
          <w:p w14:paraId="11585172" w14:textId="7170D0F2" w:rsidR="00671964" w:rsidRPr="005D0EB0" w:rsidRDefault="005D0EB0" w:rsidP="003C502E">
            <w:r w:rsidRPr="005D0EB0">
              <w:rPr>
                <w:rFonts w:hint="eastAsia"/>
                <w:sz w:val="24"/>
                <w:szCs w:val="24"/>
              </w:rPr>
              <w:t>如</w:t>
            </w:r>
            <w:r w:rsidR="003C502E">
              <w:rPr>
                <w:rFonts w:hint="eastAsia"/>
                <w:sz w:val="24"/>
                <w:szCs w:val="24"/>
              </w:rPr>
              <w:t>Hela</w:t>
            </w:r>
            <w:r w:rsidR="003C502E">
              <w:rPr>
                <w:rFonts w:hint="eastAsia"/>
                <w:sz w:val="24"/>
                <w:szCs w:val="24"/>
              </w:rPr>
              <w:t>细胞</w:t>
            </w:r>
            <w:r w:rsidR="00D9580A">
              <w:rPr>
                <w:rFonts w:hint="eastAsia"/>
                <w:sz w:val="24"/>
                <w:szCs w:val="24"/>
              </w:rPr>
              <w:t>/</w:t>
            </w:r>
            <w:r w:rsidR="00D9580A">
              <w:rPr>
                <w:rFonts w:hint="eastAsia"/>
                <w:sz w:val="24"/>
                <w:szCs w:val="24"/>
              </w:rPr>
              <w:t>大肠杆菌</w:t>
            </w:r>
            <w:r w:rsidR="00D9580A">
              <w:rPr>
                <w:rFonts w:hint="eastAsia"/>
                <w:sz w:val="24"/>
                <w:szCs w:val="24"/>
              </w:rPr>
              <w:t>/</w:t>
            </w:r>
            <w:r w:rsidR="00D9580A">
              <w:rPr>
                <w:rFonts w:hint="eastAsia"/>
                <w:sz w:val="24"/>
                <w:szCs w:val="24"/>
              </w:rPr>
              <w:t>小鼠肝脏组织</w:t>
            </w:r>
            <w:r w:rsidR="00D9580A">
              <w:rPr>
                <w:rFonts w:hint="eastAsia"/>
                <w:sz w:val="24"/>
                <w:szCs w:val="24"/>
              </w:rPr>
              <w:t>/</w:t>
            </w:r>
            <w:r w:rsidR="00D9580A">
              <w:rPr>
                <w:rFonts w:hint="eastAsia"/>
                <w:sz w:val="24"/>
                <w:szCs w:val="24"/>
              </w:rPr>
              <w:t>斑马鱼性腺</w:t>
            </w:r>
          </w:p>
        </w:tc>
      </w:tr>
      <w:tr w:rsidR="002A2E81" w14:paraId="3D0961BC" w14:textId="77777777" w:rsidTr="002A2E81">
        <w:tc>
          <w:tcPr>
            <w:tcW w:w="2119" w:type="dxa"/>
          </w:tcPr>
          <w:p w14:paraId="75CF5AB3" w14:textId="77777777" w:rsidR="00E97276" w:rsidRDefault="00E97276">
            <w:pPr>
              <w:rPr>
                <w:b/>
                <w:sz w:val="24"/>
                <w:szCs w:val="24"/>
              </w:rPr>
            </w:pPr>
          </w:p>
          <w:p w14:paraId="2ED77259" w14:textId="77777777" w:rsidR="00E97276" w:rsidRDefault="00E97276">
            <w:pPr>
              <w:rPr>
                <w:b/>
                <w:sz w:val="24"/>
                <w:szCs w:val="24"/>
              </w:rPr>
            </w:pPr>
          </w:p>
          <w:p w14:paraId="1A4A9AC6" w14:textId="77777777" w:rsidR="00E97276" w:rsidRDefault="00E97276">
            <w:pPr>
              <w:rPr>
                <w:b/>
                <w:sz w:val="24"/>
                <w:szCs w:val="24"/>
              </w:rPr>
            </w:pPr>
          </w:p>
          <w:p w14:paraId="3B205A9F" w14:textId="77777777" w:rsidR="00E97276" w:rsidRDefault="00E97276">
            <w:pPr>
              <w:rPr>
                <w:b/>
                <w:sz w:val="24"/>
                <w:szCs w:val="24"/>
              </w:rPr>
            </w:pPr>
          </w:p>
          <w:p w14:paraId="6341648B" w14:textId="77777777" w:rsidR="00E97276" w:rsidRDefault="00E97276">
            <w:pPr>
              <w:rPr>
                <w:b/>
                <w:sz w:val="24"/>
                <w:szCs w:val="24"/>
              </w:rPr>
            </w:pPr>
          </w:p>
          <w:p w14:paraId="208AAC60" w14:textId="77777777" w:rsidR="002A2E81" w:rsidRDefault="002A2E81">
            <w:proofErr w:type="gramStart"/>
            <w:r w:rsidRPr="002A2E81">
              <w:rPr>
                <w:rFonts w:hint="eastAsia"/>
                <w:b/>
                <w:sz w:val="24"/>
                <w:szCs w:val="24"/>
              </w:rPr>
              <w:t>描述您</w:t>
            </w:r>
            <w:proofErr w:type="gramEnd"/>
            <w:r w:rsidRPr="002A2E81">
              <w:rPr>
                <w:rFonts w:hint="eastAsia"/>
                <w:b/>
                <w:sz w:val="24"/>
                <w:szCs w:val="24"/>
              </w:rPr>
              <w:t>的测试目的</w:t>
            </w:r>
          </w:p>
        </w:tc>
        <w:tc>
          <w:tcPr>
            <w:tcW w:w="6855" w:type="dxa"/>
          </w:tcPr>
          <w:p w14:paraId="4BFA225E" w14:textId="4716F399" w:rsidR="002A2E81" w:rsidRDefault="002A2E81" w:rsidP="00992F16">
            <w:pPr>
              <w:rPr>
                <w:sz w:val="24"/>
                <w:szCs w:val="24"/>
              </w:rPr>
            </w:pPr>
            <w:r w:rsidRPr="00CA64BB">
              <w:rPr>
                <w:rFonts w:hint="eastAsia"/>
                <w:sz w:val="24"/>
                <w:szCs w:val="24"/>
              </w:rPr>
              <w:t>如</w:t>
            </w:r>
            <w:r w:rsidR="003C502E">
              <w:rPr>
                <w:rFonts w:hint="eastAsia"/>
                <w:sz w:val="24"/>
                <w:szCs w:val="24"/>
              </w:rPr>
              <w:t>：</w:t>
            </w:r>
            <w:r w:rsidR="00E97276">
              <w:rPr>
                <w:rFonts w:hint="eastAsia"/>
                <w:sz w:val="24"/>
                <w:szCs w:val="24"/>
              </w:rPr>
              <w:t>1.</w:t>
            </w:r>
            <w:r w:rsidR="003C502E">
              <w:rPr>
                <w:rFonts w:hint="eastAsia"/>
                <w:sz w:val="24"/>
                <w:szCs w:val="24"/>
              </w:rPr>
              <w:t>检测材料</w:t>
            </w:r>
            <w:r w:rsidR="003C502E">
              <w:rPr>
                <w:rFonts w:hint="eastAsia"/>
                <w:sz w:val="24"/>
                <w:szCs w:val="24"/>
              </w:rPr>
              <w:t>A</w:t>
            </w:r>
            <w:r w:rsidR="003C502E">
              <w:rPr>
                <w:rFonts w:hint="eastAsia"/>
                <w:sz w:val="24"/>
                <w:szCs w:val="24"/>
              </w:rPr>
              <w:t>是</w:t>
            </w:r>
            <w:r w:rsidR="00D9580A">
              <w:rPr>
                <w:rFonts w:hint="eastAsia"/>
                <w:sz w:val="24"/>
                <w:szCs w:val="24"/>
              </w:rPr>
              <w:t>在细胞中的亚定位，背景是</w:t>
            </w:r>
            <w:r w:rsidR="00CB19CD">
              <w:rPr>
                <w:sz w:val="24"/>
                <w:szCs w:val="24"/>
              </w:rPr>
              <w:t>材料</w:t>
            </w:r>
            <w:r w:rsidR="00CB19CD">
              <w:rPr>
                <w:rFonts w:hint="eastAsia"/>
                <w:sz w:val="24"/>
                <w:szCs w:val="24"/>
              </w:rPr>
              <w:t>A</w:t>
            </w:r>
            <w:r w:rsidR="00CB19CD">
              <w:rPr>
                <w:rFonts w:hint="eastAsia"/>
                <w:sz w:val="24"/>
                <w:szCs w:val="24"/>
              </w:rPr>
              <w:t>在</w:t>
            </w:r>
            <w:r w:rsidR="00DC4951">
              <w:rPr>
                <w:rFonts w:hint="eastAsia"/>
                <w:sz w:val="24"/>
                <w:szCs w:val="24"/>
              </w:rPr>
              <w:t>指定激发波长下如</w:t>
            </w:r>
            <w:r w:rsidR="00CB19CD">
              <w:rPr>
                <w:rFonts w:hint="eastAsia"/>
                <w:sz w:val="24"/>
                <w:szCs w:val="24"/>
              </w:rPr>
              <w:t>488nm</w:t>
            </w:r>
            <w:r w:rsidR="00CB19CD">
              <w:rPr>
                <w:rFonts w:hint="eastAsia"/>
                <w:sz w:val="24"/>
                <w:szCs w:val="24"/>
              </w:rPr>
              <w:t>发射绿光，用材料</w:t>
            </w:r>
            <w:r w:rsidR="00CB19CD">
              <w:rPr>
                <w:rFonts w:hint="eastAsia"/>
                <w:sz w:val="24"/>
                <w:szCs w:val="24"/>
              </w:rPr>
              <w:t>A</w:t>
            </w:r>
            <w:r w:rsidR="00CB19CD">
              <w:rPr>
                <w:rFonts w:hint="eastAsia"/>
                <w:sz w:val="24"/>
                <w:szCs w:val="24"/>
              </w:rPr>
              <w:t>处理</w:t>
            </w:r>
            <w:r w:rsidR="00CB19CD">
              <w:rPr>
                <w:rFonts w:hint="eastAsia"/>
                <w:sz w:val="24"/>
                <w:szCs w:val="24"/>
              </w:rPr>
              <w:t>Hela</w:t>
            </w:r>
            <w:r w:rsidR="00CB19CD">
              <w:rPr>
                <w:rFonts w:hint="eastAsia"/>
                <w:sz w:val="24"/>
                <w:szCs w:val="24"/>
              </w:rPr>
              <w:t>细胞后，再用</w:t>
            </w:r>
            <w:r w:rsidR="00DC4951">
              <w:rPr>
                <w:rFonts w:hint="eastAsia"/>
                <w:sz w:val="24"/>
                <w:szCs w:val="24"/>
              </w:rPr>
              <w:t>相应染料给相应细胞器（线粒体</w:t>
            </w:r>
            <w:r w:rsidR="00DC4951">
              <w:rPr>
                <w:rFonts w:hint="eastAsia"/>
                <w:sz w:val="24"/>
                <w:szCs w:val="24"/>
              </w:rPr>
              <w:t>/</w:t>
            </w:r>
            <w:r w:rsidR="00DC4951">
              <w:rPr>
                <w:rFonts w:hint="eastAsia"/>
                <w:sz w:val="24"/>
                <w:szCs w:val="24"/>
              </w:rPr>
              <w:t>细胞核</w:t>
            </w:r>
            <w:r w:rsidR="00DC4951">
              <w:rPr>
                <w:rFonts w:hint="eastAsia"/>
                <w:sz w:val="24"/>
                <w:szCs w:val="24"/>
              </w:rPr>
              <w:t>/</w:t>
            </w:r>
            <w:r w:rsidR="00DC4951">
              <w:rPr>
                <w:rFonts w:hint="eastAsia"/>
                <w:sz w:val="24"/>
                <w:szCs w:val="24"/>
              </w:rPr>
              <w:t>内质网</w:t>
            </w:r>
            <w:r w:rsidR="00E97276">
              <w:rPr>
                <w:rFonts w:hint="eastAsia"/>
                <w:sz w:val="24"/>
                <w:szCs w:val="24"/>
              </w:rPr>
              <w:t>）</w:t>
            </w:r>
            <w:r w:rsidR="00DC4951">
              <w:rPr>
                <w:rFonts w:hint="eastAsia"/>
                <w:sz w:val="24"/>
                <w:szCs w:val="24"/>
              </w:rPr>
              <w:t>染色</w:t>
            </w:r>
            <w:r w:rsidR="00CB19CD">
              <w:rPr>
                <w:rFonts w:hint="eastAsia"/>
                <w:sz w:val="24"/>
                <w:szCs w:val="24"/>
              </w:rPr>
              <w:t>，</w:t>
            </w:r>
            <w:r w:rsidR="003C502E">
              <w:rPr>
                <w:rFonts w:hint="eastAsia"/>
                <w:sz w:val="24"/>
                <w:szCs w:val="24"/>
              </w:rPr>
              <w:t>检测</w:t>
            </w:r>
            <w:r w:rsidR="00CB19CD">
              <w:rPr>
                <w:rFonts w:hint="eastAsia"/>
                <w:sz w:val="24"/>
                <w:szCs w:val="24"/>
              </w:rPr>
              <w:t>材料</w:t>
            </w:r>
            <w:r w:rsidR="00CB19CD">
              <w:rPr>
                <w:rFonts w:hint="eastAsia"/>
                <w:sz w:val="24"/>
                <w:szCs w:val="24"/>
              </w:rPr>
              <w:t>A</w:t>
            </w:r>
            <w:r w:rsidR="00DC4951">
              <w:rPr>
                <w:rFonts w:hint="eastAsia"/>
                <w:sz w:val="24"/>
                <w:szCs w:val="24"/>
              </w:rPr>
              <w:t>在细胞内的定位情况；</w:t>
            </w:r>
          </w:p>
          <w:p w14:paraId="41495843" w14:textId="563A5518" w:rsidR="00DC4951" w:rsidRDefault="00DC4951" w:rsidP="00992F16">
            <w:pPr>
              <w:rPr>
                <w:sz w:val="24"/>
                <w:szCs w:val="24"/>
              </w:rPr>
            </w:pPr>
            <w:r>
              <w:rPr>
                <w:rFonts w:hint="eastAsia"/>
                <w:sz w:val="24"/>
                <w:szCs w:val="24"/>
              </w:rPr>
              <w:t>如：</w:t>
            </w:r>
            <w:r w:rsidR="00E97276">
              <w:rPr>
                <w:rFonts w:hint="eastAsia"/>
                <w:sz w:val="24"/>
                <w:szCs w:val="24"/>
              </w:rPr>
              <w:t>2.</w:t>
            </w:r>
            <w:r>
              <w:rPr>
                <w:rFonts w:hint="eastAsia"/>
                <w:sz w:val="24"/>
                <w:szCs w:val="24"/>
              </w:rPr>
              <w:t>探针</w:t>
            </w:r>
            <w:r>
              <w:rPr>
                <w:rFonts w:hint="eastAsia"/>
                <w:sz w:val="24"/>
                <w:szCs w:val="24"/>
              </w:rPr>
              <w:t>/</w:t>
            </w:r>
            <w:r>
              <w:rPr>
                <w:rFonts w:hint="eastAsia"/>
                <w:sz w:val="24"/>
                <w:szCs w:val="24"/>
              </w:rPr>
              <w:t>离子进入细胞后，细胞内在一定激发波长下发荧光，通过激光共聚焦来拍摄；</w:t>
            </w:r>
          </w:p>
          <w:p w14:paraId="7649F986" w14:textId="48BC2530" w:rsidR="00DC4951" w:rsidRDefault="00DC4951" w:rsidP="00992F16">
            <w:pPr>
              <w:rPr>
                <w:sz w:val="24"/>
                <w:szCs w:val="24"/>
              </w:rPr>
            </w:pPr>
            <w:r>
              <w:rPr>
                <w:rFonts w:hint="eastAsia"/>
                <w:sz w:val="24"/>
                <w:szCs w:val="24"/>
              </w:rPr>
              <w:t>如：</w:t>
            </w:r>
            <w:r w:rsidR="00E97276">
              <w:rPr>
                <w:rFonts w:hint="eastAsia"/>
                <w:sz w:val="24"/>
                <w:szCs w:val="24"/>
              </w:rPr>
              <w:t>3.</w:t>
            </w:r>
            <w:r w:rsidR="00EA5A53">
              <w:rPr>
                <w:rFonts w:hint="eastAsia"/>
                <w:sz w:val="24"/>
                <w:szCs w:val="24"/>
              </w:rPr>
              <w:t>某荧光蛋白在组织内表达后，组织有荧光，通过激光共聚焦来拍摄表达荧光蛋白的组织。</w:t>
            </w:r>
          </w:p>
          <w:p w14:paraId="03039F78" w14:textId="2D8FC12C" w:rsidR="00EA5A53" w:rsidRPr="00EA5A53" w:rsidRDefault="00EA5A53" w:rsidP="00992F16">
            <w:pPr>
              <w:rPr>
                <w:b/>
                <w:sz w:val="24"/>
                <w:szCs w:val="24"/>
              </w:rPr>
            </w:pPr>
            <w:r w:rsidRPr="00EA5A53">
              <w:rPr>
                <w:rFonts w:hint="eastAsia"/>
                <w:b/>
                <w:color w:val="FF0000"/>
                <w:sz w:val="24"/>
                <w:szCs w:val="24"/>
              </w:rPr>
              <w:t>请自定义你的测试目的（</w:t>
            </w:r>
            <w:proofErr w:type="gramStart"/>
            <w:r w:rsidRPr="00EA5A53">
              <w:rPr>
                <w:rFonts w:hint="eastAsia"/>
                <w:b/>
                <w:color w:val="FF0000"/>
                <w:sz w:val="24"/>
                <w:szCs w:val="24"/>
              </w:rPr>
              <w:t>请仅保留</w:t>
            </w:r>
            <w:proofErr w:type="gramEnd"/>
            <w:r w:rsidRPr="00EA5A53">
              <w:rPr>
                <w:rFonts w:hint="eastAsia"/>
                <w:b/>
                <w:color w:val="FF0000"/>
                <w:sz w:val="24"/>
                <w:szCs w:val="24"/>
              </w:rPr>
              <w:t>你自己的测试目的，在目的不明确时，请</w:t>
            </w:r>
            <w:r w:rsidR="001168DB">
              <w:rPr>
                <w:rFonts w:hint="eastAsia"/>
                <w:b/>
                <w:color w:val="FF0000"/>
                <w:sz w:val="24"/>
                <w:szCs w:val="24"/>
              </w:rPr>
              <w:t>提供参考文献或者</w:t>
            </w:r>
            <w:r w:rsidRPr="00EA5A53">
              <w:rPr>
                <w:rFonts w:hint="eastAsia"/>
                <w:b/>
                <w:color w:val="FF0000"/>
                <w:sz w:val="24"/>
                <w:szCs w:val="24"/>
              </w:rPr>
              <w:t>电话沟通，忌</w:t>
            </w:r>
            <w:r w:rsidR="001168DB">
              <w:rPr>
                <w:rFonts w:hint="eastAsia"/>
                <w:b/>
                <w:color w:val="FF0000"/>
                <w:sz w:val="24"/>
                <w:szCs w:val="24"/>
              </w:rPr>
              <w:t>随意</w:t>
            </w:r>
            <w:r w:rsidRPr="00EA5A53">
              <w:rPr>
                <w:rFonts w:hint="eastAsia"/>
                <w:b/>
                <w:color w:val="FF0000"/>
                <w:sz w:val="24"/>
                <w:szCs w:val="24"/>
              </w:rPr>
              <w:t>填写）</w:t>
            </w:r>
          </w:p>
        </w:tc>
      </w:tr>
      <w:tr w:rsidR="002A2E81" w14:paraId="79C6B20B" w14:textId="77777777" w:rsidTr="002A2E81">
        <w:tc>
          <w:tcPr>
            <w:tcW w:w="2119" w:type="dxa"/>
          </w:tcPr>
          <w:p w14:paraId="2BF74A68" w14:textId="103BEB70" w:rsidR="002A2E81" w:rsidRDefault="00CB19CD">
            <w:r>
              <w:rPr>
                <w:rFonts w:hint="eastAsia"/>
                <w:b/>
                <w:sz w:val="24"/>
                <w:szCs w:val="24"/>
              </w:rPr>
              <w:t>Confocal</w:t>
            </w:r>
            <w:r w:rsidR="00CA64BB" w:rsidRPr="00CA64BB">
              <w:rPr>
                <w:rFonts w:hint="eastAsia"/>
                <w:b/>
                <w:sz w:val="24"/>
                <w:szCs w:val="24"/>
              </w:rPr>
              <w:t>拍摄前是否做过哪些</w:t>
            </w:r>
            <w:proofErr w:type="gramStart"/>
            <w:r w:rsidR="00CA64BB" w:rsidRPr="00CA64BB">
              <w:rPr>
                <w:rFonts w:hint="eastAsia"/>
                <w:b/>
                <w:sz w:val="24"/>
                <w:szCs w:val="24"/>
              </w:rPr>
              <w:t>预试验</w:t>
            </w:r>
            <w:proofErr w:type="gramEnd"/>
          </w:p>
        </w:tc>
        <w:tc>
          <w:tcPr>
            <w:tcW w:w="6855" w:type="dxa"/>
          </w:tcPr>
          <w:p w14:paraId="48EE51D8" w14:textId="27516DCF" w:rsidR="00A400E0" w:rsidRDefault="00CA64BB" w:rsidP="00D85E10">
            <w:r w:rsidRPr="008D2456">
              <w:rPr>
                <w:rFonts w:hint="eastAsia"/>
                <w:sz w:val="24"/>
                <w:szCs w:val="24"/>
              </w:rPr>
              <w:t>是</w:t>
            </w:r>
            <w:r w:rsidRPr="008D2456">
              <w:rPr>
                <w:rFonts w:hint="eastAsia"/>
                <w:sz w:val="24"/>
                <w:szCs w:val="24"/>
              </w:rPr>
              <w:t>/</w:t>
            </w:r>
            <w:r w:rsidRPr="008D2456">
              <w:rPr>
                <w:rFonts w:hint="eastAsia"/>
                <w:sz w:val="24"/>
                <w:szCs w:val="24"/>
              </w:rPr>
              <w:t>否（</w:t>
            </w:r>
            <w:r w:rsidR="008D2456" w:rsidRPr="008D2456">
              <w:rPr>
                <w:rFonts w:hint="eastAsia"/>
                <w:sz w:val="24"/>
                <w:szCs w:val="24"/>
              </w:rPr>
              <w:t>比如</w:t>
            </w:r>
            <w:r w:rsidRPr="008D2456">
              <w:rPr>
                <w:rFonts w:hint="eastAsia"/>
                <w:sz w:val="24"/>
                <w:szCs w:val="24"/>
              </w:rPr>
              <w:t>是：我在普通</w:t>
            </w:r>
            <w:r w:rsidRPr="008D2456">
              <w:rPr>
                <w:rFonts w:hint="eastAsia"/>
                <w:sz w:val="24"/>
                <w:szCs w:val="24"/>
              </w:rPr>
              <w:t>/</w:t>
            </w:r>
            <w:r w:rsidRPr="008D2456">
              <w:rPr>
                <w:rFonts w:hint="eastAsia"/>
                <w:sz w:val="24"/>
                <w:szCs w:val="24"/>
              </w:rPr>
              <w:t>荧光</w:t>
            </w:r>
            <w:r w:rsidRPr="008D2456">
              <w:rPr>
                <w:rFonts w:hint="eastAsia"/>
                <w:sz w:val="24"/>
                <w:szCs w:val="24"/>
              </w:rPr>
              <w:t>/</w:t>
            </w:r>
            <w:r w:rsidRPr="008D2456">
              <w:rPr>
                <w:rFonts w:hint="eastAsia"/>
                <w:sz w:val="24"/>
                <w:szCs w:val="24"/>
              </w:rPr>
              <w:t>激光共聚焦下</w:t>
            </w:r>
            <w:r w:rsidR="00D85E10">
              <w:rPr>
                <w:rFonts w:hint="eastAsia"/>
                <w:sz w:val="24"/>
                <w:szCs w:val="24"/>
              </w:rPr>
              <w:t>曾拍摄过，但由于需要补实验，需要重新拍摄，下面附上了我曾经拍摄的照片</w:t>
            </w:r>
            <w:r w:rsidRPr="008D2456">
              <w:rPr>
                <w:rFonts w:hint="eastAsia"/>
                <w:sz w:val="24"/>
                <w:szCs w:val="24"/>
              </w:rPr>
              <w:t>）</w:t>
            </w:r>
          </w:p>
        </w:tc>
      </w:tr>
      <w:tr w:rsidR="006E0741" w14:paraId="5367A578" w14:textId="77777777" w:rsidTr="002A2E81">
        <w:tc>
          <w:tcPr>
            <w:tcW w:w="2119" w:type="dxa"/>
          </w:tcPr>
          <w:p w14:paraId="166D64B8" w14:textId="77777777" w:rsidR="00FF4E21" w:rsidRDefault="00FF4E21">
            <w:pPr>
              <w:rPr>
                <w:b/>
                <w:sz w:val="24"/>
                <w:szCs w:val="24"/>
              </w:rPr>
            </w:pPr>
          </w:p>
          <w:p w14:paraId="7DBD972B" w14:textId="77777777" w:rsidR="00FF4E21" w:rsidRDefault="00FF4E21">
            <w:pPr>
              <w:rPr>
                <w:b/>
                <w:sz w:val="24"/>
                <w:szCs w:val="24"/>
              </w:rPr>
            </w:pPr>
          </w:p>
          <w:p w14:paraId="6D5D52E4" w14:textId="77777777" w:rsidR="00FF4E21" w:rsidRDefault="00FF4E21">
            <w:pPr>
              <w:rPr>
                <w:b/>
                <w:sz w:val="24"/>
                <w:szCs w:val="24"/>
              </w:rPr>
            </w:pPr>
          </w:p>
          <w:p w14:paraId="5C0564A2" w14:textId="37BC43D0" w:rsidR="006E0741" w:rsidRDefault="006E0741">
            <w:pPr>
              <w:rPr>
                <w:b/>
                <w:sz w:val="24"/>
                <w:szCs w:val="24"/>
              </w:rPr>
            </w:pPr>
            <w:r>
              <w:rPr>
                <w:rFonts w:hint="eastAsia"/>
                <w:b/>
                <w:sz w:val="24"/>
                <w:szCs w:val="24"/>
              </w:rPr>
              <w:t>样品制备</w:t>
            </w:r>
          </w:p>
        </w:tc>
        <w:tc>
          <w:tcPr>
            <w:tcW w:w="6855" w:type="dxa"/>
          </w:tcPr>
          <w:p w14:paraId="207E4A1E" w14:textId="77777777" w:rsidR="006E0741" w:rsidRDefault="006E0741" w:rsidP="00D85E10">
            <w:pPr>
              <w:rPr>
                <w:rFonts w:asciiTheme="minorEastAsia" w:hAnsiTheme="minorEastAsia"/>
                <w:b/>
                <w:color w:val="FF0000"/>
                <w:sz w:val="24"/>
                <w:szCs w:val="24"/>
              </w:rPr>
            </w:pPr>
            <w:r>
              <w:rPr>
                <w:rFonts w:hint="eastAsia"/>
                <w:sz w:val="24"/>
                <w:szCs w:val="24"/>
              </w:rPr>
              <w:t>直接上机拍摄</w:t>
            </w:r>
            <w:r w:rsidRPr="006E0741">
              <w:rPr>
                <w:rFonts w:hint="eastAsia"/>
                <w:sz w:val="24"/>
                <w:szCs w:val="24"/>
              </w:rPr>
              <w:t>□</w:t>
            </w:r>
          </w:p>
          <w:p w14:paraId="65F1D7CB" w14:textId="14B0A845" w:rsidR="006E0741" w:rsidRPr="006E0741" w:rsidRDefault="006E0741" w:rsidP="00D85E10">
            <w:pPr>
              <w:rPr>
                <w:sz w:val="24"/>
                <w:szCs w:val="24"/>
              </w:rPr>
            </w:pPr>
            <w:r w:rsidRPr="006E0741">
              <w:rPr>
                <w:rFonts w:hint="eastAsia"/>
                <w:sz w:val="24"/>
                <w:szCs w:val="24"/>
              </w:rPr>
              <w:t>需要制片□</w:t>
            </w:r>
            <w:r>
              <w:rPr>
                <w:rFonts w:hint="eastAsia"/>
                <w:sz w:val="24"/>
                <w:szCs w:val="24"/>
              </w:rPr>
              <w:t>（请指定制片方式如不指定则默认常规，常规方法为取一滴待测液体滴加到载玻片上，加上盖玻片镜下拍摄</w:t>
            </w:r>
            <w:r>
              <w:rPr>
                <w:rFonts w:hint="eastAsia"/>
                <w:sz w:val="24"/>
                <w:szCs w:val="24"/>
              </w:rPr>
              <w:t>/</w:t>
            </w:r>
            <w:r>
              <w:rPr>
                <w:rFonts w:hint="eastAsia"/>
                <w:sz w:val="24"/>
                <w:szCs w:val="24"/>
              </w:rPr>
              <w:t>在盖玻片上滴加一滴水，</w:t>
            </w:r>
            <w:r w:rsidR="0094522F">
              <w:rPr>
                <w:rFonts w:hint="eastAsia"/>
                <w:sz w:val="24"/>
                <w:szCs w:val="24"/>
              </w:rPr>
              <w:t>用牙签</w:t>
            </w:r>
            <w:r>
              <w:rPr>
                <w:rFonts w:hint="eastAsia"/>
                <w:sz w:val="24"/>
                <w:szCs w:val="24"/>
              </w:rPr>
              <w:t>取待测样</w:t>
            </w:r>
            <w:r w:rsidR="0094522F">
              <w:rPr>
                <w:rFonts w:hint="eastAsia"/>
                <w:sz w:val="24"/>
                <w:szCs w:val="24"/>
              </w:rPr>
              <w:t>在水里磨匀加盖玻片镜下拍摄</w:t>
            </w:r>
            <w:r w:rsidR="0094522F">
              <w:rPr>
                <w:rFonts w:hint="eastAsia"/>
                <w:sz w:val="24"/>
                <w:szCs w:val="24"/>
              </w:rPr>
              <w:t>/</w:t>
            </w:r>
            <w:r w:rsidR="0094522F">
              <w:rPr>
                <w:rFonts w:hint="eastAsia"/>
                <w:sz w:val="24"/>
                <w:szCs w:val="24"/>
              </w:rPr>
              <w:t>在直径</w:t>
            </w:r>
            <w:r w:rsidR="0094522F">
              <w:rPr>
                <w:rFonts w:hint="eastAsia"/>
                <w:sz w:val="24"/>
                <w:szCs w:val="24"/>
              </w:rPr>
              <w:t>3mm</w:t>
            </w:r>
            <w:r w:rsidR="0094522F">
              <w:rPr>
                <w:rFonts w:hint="eastAsia"/>
                <w:sz w:val="24"/>
                <w:szCs w:val="24"/>
              </w:rPr>
              <w:t>左右的培养皿中加上盖玻片镜下拍摄</w:t>
            </w:r>
            <w:r>
              <w:rPr>
                <w:rFonts w:hint="eastAsia"/>
                <w:sz w:val="24"/>
                <w:szCs w:val="24"/>
              </w:rPr>
              <w:t>）</w:t>
            </w:r>
          </w:p>
          <w:p w14:paraId="55F281BA" w14:textId="6231F96C" w:rsidR="006E0741" w:rsidRPr="008D2456" w:rsidRDefault="006E0741" w:rsidP="00D85E10">
            <w:pPr>
              <w:rPr>
                <w:sz w:val="24"/>
                <w:szCs w:val="24"/>
              </w:rPr>
            </w:pPr>
            <w:r w:rsidRPr="006E0741">
              <w:rPr>
                <w:rFonts w:hint="eastAsia"/>
                <w:sz w:val="24"/>
                <w:szCs w:val="24"/>
              </w:rPr>
              <w:t>需要前处理</w:t>
            </w:r>
            <w:r w:rsidRPr="006E0741">
              <w:rPr>
                <w:rFonts w:hint="eastAsia"/>
                <w:sz w:val="24"/>
                <w:szCs w:val="24"/>
              </w:rPr>
              <w:t>+</w:t>
            </w:r>
            <w:r w:rsidRPr="006E0741">
              <w:rPr>
                <w:rFonts w:hint="eastAsia"/>
                <w:sz w:val="24"/>
                <w:szCs w:val="24"/>
              </w:rPr>
              <w:t>制片□</w:t>
            </w:r>
            <w:r w:rsidR="008B6E6C">
              <w:rPr>
                <w:rFonts w:hint="eastAsia"/>
                <w:sz w:val="24"/>
                <w:szCs w:val="24"/>
              </w:rPr>
              <w:t>（请指出前处理方式，请参考第一页免疫荧光的前处理）</w:t>
            </w:r>
          </w:p>
        </w:tc>
      </w:tr>
      <w:tr w:rsidR="00D85E10" w14:paraId="20749863" w14:textId="77777777" w:rsidTr="002A2E81">
        <w:tc>
          <w:tcPr>
            <w:tcW w:w="2119" w:type="dxa"/>
          </w:tcPr>
          <w:p w14:paraId="29E652FD" w14:textId="227839DB" w:rsidR="00D85E10" w:rsidRDefault="00814832">
            <w:pPr>
              <w:rPr>
                <w:b/>
                <w:sz w:val="24"/>
                <w:szCs w:val="24"/>
              </w:rPr>
            </w:pPr>
            <w:r w:rsidRPr="00814832">
              <w:rPr>
                <w:rFonts w:hint="eastAsia"/>
                <w:b/>
                <w:sz w:val="24"/>
                <w:szCs w:val="24"/>
              </w:rPr>
              <w:t>请指出拍摄所需激发波长</w:t>
            </w:r>
          </w:p>
        </w:tc>
        <w:tc>
          <w:tcPr>
            <w:tcW w:w="6855" w:type="dxa"/>
          </w:tcPr>
          <w:p w14:paraId="040A769A" w14:textId="46AE661F" w:rsidR="00D85E10" w:rsidRPr="008D2456" w:rsidRDefault="00D85E10" w:rsidP="00814832">
            <w:pPr>
              <w:rPr>
                <w:sz w:val="24"/>
                <w:szCs w:val="24"/>
              </w:rPr>
            </w:pPr>
            <w:r>
              <w:rPr>
                <w:rFonts w:hint="eastAsia"/>
                <w:b/>
                <w:color w:val="FF0000"/>
                <w:sz w:val="24"/>
                <w:szCs w:val="24"/>
              </w:rPr>
              <w:t>405</w:t>
            </w:r>
            <w:r>
              <w:rPr>
                <w:rFonts w:hint="eastAsia"/>
                <w:b/>
                <w:color w:val="FF0000"/>
                <w:sz w:val="24"/>
                <w:szCs w:val="24"/>
              </w:rPr>
              <w:t>红色</w:t>
            </w:r>
            <w:r w:rsidR="00814832">
              <w:rPr>
                <w:rFonts w:asciiTheme="minorEastAsia" w:hAnsiTheme="minorEastAsia" w:hint="eastAsia"/>
                <w:b/>
                <w:color w:val="FF0000"/>
                <w:sz w:val="24"/>
                <w:szCs w:val="24"/>
              </w:rPr>
              <w:t>□</w:t>
            </w:r>
            <w:r w:rsidR="00814832">
              <w:rPr>
                <w:rFonts w:hint="eastAsia"/>
                <w:b/>
                <w:color w:val="FF0000"/>
                <w:sz w:val="24"/>
                <w:szCs w:val="24"/>
              </w:rPr>
              <w:t>；</w:t>
            </w:r>
            <w:r>
              <w:rPr>
                <w:rFonts w:hint="eastAsia"/>
                <w:b/>
                <w:color w:val="FF0000"/>
                <w:sz w:val="24"/>
                <w:szCs w:val="24"/>
              </w:rPr>
              <w:t>488</w:t>
            </w:r>
            <w:r>
              <w:rPr>
                <w:rFonts w:hint="eastAsia"/>
                <w:b/>
                <w:color w:val="FF0000"/>
                <w:sz w:val="24"/>
                <w:szCs w:val="24"/>
              </w:rPr>
              <w:t>绿色</w:t>
            </w:r>
            <w:r w:rsidR="00814832">
              <w:rPr>
                <w:rFonts w:asciiTheme="minorEastAsia" w:hAnsiTheme="minorEastAsia" w:hint="eastAsia"/>
                <w:b/>
                <w:color w:val="FF0000"/>
                <w:sz w:val="24"/>
                <w:szCs w:val="24"/>
              </w:rPr>
              <w:t>□</w:t>
            </w:r>
            <w:r w:rsidR="00814832">
              <w:rPr>
                <w:rFonts w:hint="eastAsia"/>
                <w:b/>
                <w:color w:val="FF0000"/>
                <w:sz w:val="24"/>
                <w:szCs w:val="24"/>
              </w:rPr>
              <w:t>；</w:t>
            </w:r>
            <w:r>
              <w:rPr>
                <w:rFonts w:hint="eastAsia"/>
                <w:b/>
                <w:color w:val="FF0000"/>
                <w:sz w:val="24"/>
                <w:szCs w:val="24"/>
              </w:rPr>
              <w:t>552</w:t>
            </w:r>
            <w:r>
              <w:rPr>
                <w:rFonts w:hint="eastAsia"/>
                <w:b/>
                <w:color w:val="FF0000"/>
                <w:sz w:val="24"/>
                <w:szCs w:val="24"/>
              </w:rPr>
              <w:t>蓝色</w:t>
            </w:r>
            <w:r w:rsidR="00814832">
              <w:rPr>
                <w:rFonts w:asciiTheme="minorEastAsia" w:hAnsiTheme="minorEastAsia" w:hint="eastAsia"/>
                <w:b/>
                <w:color w:val="FF0000"/>
                <w:sz w:val="24"/>
                <w:szCs w:val="24"/>
              </w:rPr>
              <w:t>□；</w:t>
            </w:r>
            <w:r w:rsidR="00814832">
              <w:rPr>
                <w:rFonts w:hint="eastAsia"/>
                <w:b/>
                <w:color w:val="FF0000"/>
                <w:sz w:val="24"/>
                <w:szCs w:val="24"/>
              </w:rPr>
              <w:t>（请选择或者描述需要的激发波长，若实际</w:t>
            </w:r>
            <w:r>
              <w:rPr>
                <w:rFonts w:hint="eastAsia"/>
                <w:b/>
                <w:color w:val="FF0000"/>
                <w:sz w:val="24"/>
                <w:szCs w:val="24"/>
              </w:rPr>
              <w:t>波长在其附近，</w:t>
            </w:r>
            <w:proofErr w:type="gramStart"/>
            <w:r w:rsidR="00814832">
              <w:rPr>
                <w:rFonts w:hint="eastAsia"/>
                <w:b/>
                <w:color w:val="FF0000"/>
                <w:sz w:val="24"/>
                <w:szCs w:val="24"/>
              </w:rPr>
              <w:t>勾选</w:t>
            </w:r>
            <w:r>
              <w:rPr>
                <w:rFonts w:hint="eastAsia"/>
                <w:b/>
                <w:color w:val="FF0000"/>
                <w:sz w:val="24"/>
                <w:szCs w:val="24"/>
              </w:rPr>
              <w:t>接近</w:t>
            </w:r>
            <w:proofErr w:type="gramEnd"/>
            <w:r>
              <w:rPr>
                <w:rFonts w:hint="eastAsia"/>
                <w:b/>
                <w:color w:val="FF0000"/>
                <w:sz w:val="24"/>
                <w:szCs w:val="24"/>
              </w:rPr>
              <w:t>的</w:t>
            </w:r>
            <w:r w:rsidR="00814832">
              <w:rPr>
                <w:rFonts w:hint="eastAsia"/>
                <w:b/>
                <w:color w:val="FF0000"/>
                <w:sz w:val="24"/>
                <w:szCs w:val="24"/>
              </w:rPr>
              <w:t>即可</w:t>
            </w:r>
            <w:r>
              <w:rPr>
                <w:rFonts w:hint="eastAsia"/>
                <w:b/>
                <w:color w:val="FF0000"/>
                <w:sz w:val="24"/>
                <w:szCs w:val="24"/>
              </w:rPr>
              <w:t>。</w:t>
            </w:r>
            <w:r w:rsidRPr="00D85E10">
              <w:rPr>
                <w:rFonts w:hint="eastAsia"/>
                <w:b/>
                <w:color w:val="FF0000"/>
                <w:sz w:val="24"/>
                <w:szCs w:val="24"/>
              </w:rPr>
              <w:t>）</w:t>
            </w:r>
          </w:p>
        </w:tc>
      </w:tr>
      <w:tr w:rsidR="002A2E81" w14:paraId="0CFE709E" w14:textId="77777777" w:rsidTr="002A2E81">
        <w:tc>
          <w:tcPr>
            <w:tcW w:w="2119" w:type="dxa"/>
          </w:tcPr>
          <w:p w14:paraId="56A94362" w14:textId="77777777" w:rsidR="002A2E81" w:rsidRPr="008D2456" w:rsidRDefault="008D2456">
            <w:pPr>
              <w:rPr>
                <w:rStyle w:val="rStyle"/>
              </w:rPr>
            </w:pPr>
            <w:r w:rsidRPr="008D2456">
              <w:rPr>
                <w:rStyle w:val="rStyle"/>
                <w:rFonts w:hint="eastAsia"/>
              </w:rPr>
              <w:t>具体</w:t>
            </w:r>
            <w:r w:rsidRPr="008D2456">
              <w:rPr>
                <w:rStyle w:val="rStyle"/>
              </w:rPr>
              <w:t>拍摄要求</w:t>
            </w:r>
          </w:p>
        </w:tc>
        <w:tc>
          <w:tcPr>
            <w:tcW w:w="6855" w:type="dxa"/>
          </w:tcPr>
          <w:p w14:paraId="368AFC51" w14:textId="13A2C94A" w:rsidR="002A2E81" w:rsidRPr="008D2456" w:rsidRDefault="008D2456" w:rsidP="00CB19CD">
            <w:pPr>
              <w:rPr>
                <w:rStyle w:val="rStyle"/>
              </w:rPr>
            </w:pPr>
            <w:r w:rsidRPr="008D2456">
              <w:rPr>
                <w:rFonts w:hint="eastAsia"/>
                <w:sz w:val="24"/>
                <w:szCs w:val="24"/>
              </w:rPr>
              <w:t>可以指出拍摄</w:t>
            </w:r>
            <w:r w:rsidR="00CB19CD">
              <w:rPr>
                <w:rFonts w:hint="eastAsia"/>
                <w:sz w:val="24"/>
                <w:szCs w:val="24"/>
              </w:rPr>
              <w:t>倍数</w:t>
            </w:r>
            <w:r w:rsidRPr="008D2456">
              <w:rPr>
                <w:rFonts w:hint="eastAsia"/>
                <w:sz w:val="24"/>
                <w:szCs w:val="24"/>
              </w:rPr>
              <w:t>（如</w:t>
            </w:r>
            <w:r w:rsidR="00CB19CD">
              <w:rPr>
                <w:sz w:val="24"/>
                <w:szCs w:val="24"/>
              </w:rPr>
              <w:t>100X</w:t>
            </w:r>
            <w:r w:rsidR="00CB19CD">
              <w:rPr>
                <w:rFonts w:hint="eastAsia"/>
                <w:sz w:val="24"/>
                <w:szCs w:val="24"/>
              </w:rPr>
              <w:t>,200X,400X,630X(</w:t>
            </w:r>
            <w:proofErr w:type="gramStart"/>
            <w:r w:rsidR="00CB19CD">
              <w:rPr>
                <w:sz w:val="24"/>
                <w:szCs w:val="24"/>
              </w:rPr>
              <w:t>油镜</w:t>
            </w:r>
            <w:proofErr w:type="gramEnd"/>
            <w:r w:rsidR="00CB19CD">
              <w:rPr>
                <w:rFonts w:hint="eastAsia"/>
                <w:sz w:val="24"/>
                <w:szCs w:val="24"/>
              </w:rPr>
              <w:t>)</w:t>
            </w:r>
            <w:r w:rsidR="00CB19CD">
              <w:rPr>
                <w:rFonts w:hint="eastAsia"/>
                <w:sz w:val="24"/>
                <w:szCs w:val="24"/>
              </w:rPr>
              <w:t>）。根据具体的实验需求，其它要求均可提出。</w:t>
            </w:r>
          </w:p>
        </w:tc>
      </w:tr>
      <w:tr w:rsidR="002A2E81" w14:paraId="085BF739" w14:textId="77777777" w:rsidTr="002A2E81">
        <w:tc>
          <w:tcPr>
            <w:tcW w:w="2119" w:type="dxa"/>
          </w:tcPr>
          <w:p w14:paraId="183311ED" w14:textId="77777777" w:rsidR="002A2E81" w:rsidRDefault="008D2456">
            <w:pPr>
              <w:rPr>
                <w:b/>
                <w:sz w:val="24"/>
                <w:szCs w:val="24"/>
              </w:rPr>
            </w:pPr>
            <w:r>
              <w:rPr>
                <w:rFonts w:hint="eastAsia"/>
                <w:b/>
                <w:sz w:val="24"/>
                <w:szCs w:val="24"/>
              </w:rPr>
              <w:t>参考图片</w:t>
            </w:r>
          </w:p>
        </w:tc>
        <w:tc>
          <w:tcPr>
            <w:tcW w:w="6855" w:type="dxa"/>
          </w:tcPr>
          <w:p w14:paraId="7A43713C" w14:textId="31AE35C8" w:rsidR="002A2E81" w:rsidRPr="00FF1A3C" w:rsidRDefault="00CB19CD" w:rsidP="00FF1A3C">
            <w:pPr>
              <w:rPr>
                <w:rFonts w:ascii="宋体" w:eastAsia="宋体" w:hAnsi="宋体"/>
                <w:sz w:val="24"/>
                <w:szCs w:val="24"/>
              </w:rPr>
            </w:pPr>
            <w:r>
              <w:rPr>
                <w:rFonts w:ascii="宋体" w:eastAsia="宋体" w:hAnsi="宋体" w:hint="eastAsia"/>
                <w:sz w:val="24"/>
                <w:szCs w:val="24"/>
              </w:rPr>
              <w:t>请</w:t>
            </w:r>
            <w:r w:rsidR="003763C3">
              <w:rPr>
                <w:rFonts w:ascii="宋体" w:eastAsia="宋体" w:hAnsi="宋体" w:hint="eastAsia"/>
                <w:sz w:val="24"/>
                <w:szCs w:val="24"/>
              </w:rPr>
              <w:t>提供</w:t>
            </w:r>
            <w:r>
              <w:rPr>
                <w:rFonts w:ascii="宋体" w:eastAsia="宋体" w:hAnsi="宋体" w:hint="eastAsia"/>
                <w:sz w:val="24"/>
                <w:szCs w:val="24"/>
              </w:rPr>
              <w:t>之前拍摄过的照片，或者参考文献中的样片</w:t>
            </w:r>
            <w:r w:rsidR="001114A3">
              <w:rPr>
                <w:rFonts w:ascii="宋体" w:eastAsia="宋体" w:hAnsi="宋体" w:hint="eastAsia"/>
                <w:sz w:val="24"/>
                <w:szCs w:val="24"/>
              </w:rPr>
              <w:t>（格式如下）</w:t>
            </w:r>
            <w:r>
              <w:rPr>
                <w:rFonts w:ascii="宋体" w:eastAsia="宋体" w:hAnsi="宋体" w:hint="eastAsia"/>
                <w:sz w:val="24"/>
                <w:szCs w:val="24"/>
              </w:rPr>
              <w:t>。</w:t>
            </w:r>
          </w:p>
        </w:tc>
      </w:tr>
    </w:tbl>
    <w:p w14:paraId="4B27F2E3" w14:textId="1DF988F0" w:rsidR="00F66D54" w:rsidRDefault="003763C3">
      <w:r>
        <w:rPr>
          <w:rFonts w:hint="eastAsia"/>
        </w:rPr>
        <w:t>这是我之前拍摄的</w:t>
      </w:r>
      <w:r w:rsidR="00B83A08">
        <w:rPr>
          <w:rFonts w:hint="eastAsia"/>
        </w:rPr>
        <w:t>激光共聚焦电镜</w:t>
      </w:r>
      <w:r>
        <w:rPr>
          <w:rFonts w:hint="eastAsia"/>
        </w:rPr>
        <w:t>图片</w:t>
      </w:r>
      <w:r>
        <w:t>,</w:t>
      </w:r>
      <w:r>
        <w:rPr>
          <w:rFonts w:hint="eastAsia"/>
        </w:rPr>
        <w:t>如下：</w:t>
      </w:r>
    </w:p>
    <w:p w14:paraId="4CF2B9B3" w14:textId="69CF5FFF" w:rsidR="00375074" w:rsidRPr="00375074" w:rsidRDefault="00375074"/>
    <w:p w14:paraId="569DDC9C" w14:textId="3C6F15BD" w:rsidR="003763C3" w:rsidRPr="00802E19" w:rsidRDefault="003763C3"/>
    <w:p w14:paraId="20E1A7F6" w14:textId="77777777" w:rsidR="00532F3E" w:rsidRDefault="00532F3E"/>
    <w:p w14:paraId="0BF53B9F" w14:textId="77777777" w:rsidR="00532F3E" w:rsidRDefault="00532F3E"/>
    <w:p w14:paraId="59FCFF87" w14:textId="0CA1B779" w:rsidR="00532F3E" w:rsidRDefault="00A223F1">
      <w:r w:rsidRPr="00532F3E">
        <w:rPr>
          <w:noProof/>
        </w:rPr>
        <w:lastRenderedPageBreak/>
        <w:drawing>
          <wp:anchor distT="0" distB="0" distL="114300" distR="114300" simplePos="0" relativeHeight="251659264" behindDoc="0" locked="0" layoutInCell="1" allowOverlap="1" wp14:anchorId="2AC98AB4" wp14:editId="5CA89010">
            <wp:simplePos x="0" y="0"/>
            <wp:positionH relativeFrom="column">
              <wp:posOffset>-7620</wp:posOffset>
            </wp:positionH>
            <wp:positionV relativeFrom="paragraph">
              <wp:posOffset>0</wp:posOffset>
            </wp:positionV>
            <wp:extent cx="2933700" cy="2184080"/>
            <wp:effectExtent l="0" t="0" r="0" b="69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7776" cy="2194560"/>
                    </a:xfrm>
                    <a:prstGeom prst="rect">
                      <a:avLst/>
                    </a:prstGeom>
                  </pic:spPr>
                </pic:pic>
              </a:graphicData>
            </a:graphic>
            <wp14:sizeRelH relativeFrom="margin">
              <wp14:pctWidth>0</wp14:pctWidth>
            </wp14:sizeRelH>
            <wp14:sizeRelV relativeFrom="margin">
              <wp14:pctHeight>0</wp14:pctHeight>
            </wp14:sizeRelV>
          </wp:anchor>
        </w:drawing>
      </w:r>
    </w:p>
    <w:p w14:paraId="59E3C3CB" w14:textId="77777777" w:rsidR="00532F3E" w:rsidRDefault="00532F3E"/>
    <w:p w14:paraId="11DB3637" w14:textId="77777777" w:rsidR="00532F3E" w:rsidRDefault="00532F3E"/>
    <w:p w14:paraId="21BB8BF0" w14:textId="77777777" w:rsidR="00532F3E" w:rsidRDefault="00532F3E"/>
    <w:p w14:paraId="32F43341" w14:textId="77777777" w:rsidR="00532F3E" w:rsidRDefault="00532F3E"/>
    <w:p w14:paraId="5D5F1FE0" w14:textId="77777777" w:rsidR="00532F3E" w:rsidRDefault="00532F3E"/>
    <w:p w14:paraId="2556B75B" w14:textId="77777777" w:rsidR="00532F3E" w:rsidRDefault="00532F3E"/>
    <w:p w14:paraId="0AC4F5E1" w14:textId="77777777" w:rsidR="00532F3E" w:rsidRDefault="00532F3E"/>
    <w:p w14:paraId="411967B8" w14:textId="77777777" w:rsidR="00532F3E" w:rsidRDefault="00532F3E"/>
    <w:p w14:paraId="06ACD36A" w14:textId="09581B56" w:rsidR="00532F3E" w:rsidRDefault="00532F3E"/>
    <w:p w14:paraId="012526F7" w14:textId="7FE45BF2" w:rsidR="002B0E7E" w:rsidRDefault="00573668">
      <w:r>
        <w:rPr>
          <w:rFonts w:hint="eastAsia"/>
        </w:rPr>
        <w:t>参考文献的图片如下，我希望能拍出类似下图的照片</w:t>
      </w:r>
      <w:r w:rsidR="0009032F">
        <w:rPr>
          <w:rFonts w:hint="eastAsia"/>
        </w:rPr>
        <w:t>（</w:t>
      </w:r>
      <w:proofErr w:type="gramStart"/>
      <w:r w:rsidR="0009032F">
        <w:rPr>
          <w:rFonts w:hint="eastAsia"/>
        </w:rPr>
        <w:t>截图请保留</w:t>
      </w:r>
      <w:proofErr w:type="gramEnd"/>
      <w:r w:rsidR="0009032F">
        <w:rPr>
          <w:rFonts w:hint="eastAsia"/>
        </w:rPr>
        <w:t>图注）</w:t>
      </w:r>
      <w:r>
        <w:rPr>
          <w:rFonts w:hint="eastAsia"/>
        </w:rPr>
        <w:t>：</w:t>
      </w:r>
    </w:p>
    <w:p w14:paraId="6C700494" w14:textId="2F72D501" w:rsidR="00532F3E" w:rsidRDefault="00532F3E"/>
    <w:p w14:paraId="206C9FCC" w14:textId="53EB2033" w:rsidR="00532F3E" w:rsidRDefault="00814832">
      <w:r w:rsidRPr="00532F3E">
        <w:rPr>
          <w:noProof/>
        </w:rPr>
        <w:drawing>
          <wp:anchor distT="0" distB="0" distL="114300" distR="114300" simplePos="0" relativeHeight="251661312" behindDoc="0" locked="0" layoutInCell="1" allowOverlap="1" wp14:anchorId="1E5A4744" wp14:editId="08CB7537">
            <wp:simplePos x="0" y="0"/>
            <wp:positionH relativeFrom="margin">
              <wp:align>left</wp:align>
            </wp:positionH>
            <wp:positionV relativeFrom="paragraph">
              <wp:posOffset>5080</wp:posOffset>
            </wp:positionV>
            <wp:extent cx="3017520" cy="2246482"/>
            <wp:effectExtent l="0" t="0" r="0" b="19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2394" cy="2250111"/>
                    </a:xfrm>
                    <a:prstGeom prst="rect">
                      <a:avLst/>
                    </a:prstGeom>
                  </pic:spPr>
                </pic:pic>
              </a:graphicData>
            </a:graphic>
            <wp14:sizeRelH relativeFrom="margin">
              <wp14:pctWidth>0</wp14:pctWidth>
            </wp14:sizeRelH>
            <wp14:sizeRelV relativeFrom="margin">
              <wp14:pctHeight>0</wp14:pctHeight>
            </wp14:sizeRelV>
          </wp:anchor>
        </w:drawing>
      </w:r>
    </w:p>
    <w:p w14:paraId="023B1CAC" w14:textId="5728D11D" w:rsidR="00532F3E" w:rsidRDefault="00532F3E"/>
    <w:p w14:paraId="30C79182" w14:textId="7244FF44" w:rsidR="00532F3E" w:rsidRDefault="00532F3E"/>
    <w:p w14:paraId="7325E358" w14:textId="79567632" w:rsidR="00532F3E" w:rsidRDefault="00532F3E"/>
    <w:p w14:paraId="0F8FA3E1" w14:textId="5468A33B" w:rsidR="00532F3E" w:rsidRDefault="00532F3E"/>
    <w:p w14:paraId="148E9A6D" w14:textId="77777777" w:rsidR="00532F3E" w:rsidRDefault="00532F3E"/>
    <w:p w14:paraId="3DC6F71A" w14:textId="77777777" w:rsidR="00532F3E" w:rsidRDefault="00532F3E"/>
    <w:p w14:paraId="1502806E" w14:textId="77777777" w:rsidR="00532F3E" w:rsidRDefault="00532F3E"/>
    <w:p w14:paraId="1C05C997" w14:textId="77777777" w:rsidR="00532F3E" w:rsidRDefault="00532F3E"/>
    <w:p w14:paraId="2513603A" w14:textId="77777777" w:rsidR="00532F3E" w:rsidRDefault="00532F3E"/>
    <w:p w14:paraId="6D727F0E" w14:textId="77777777" w:rsidR="00532F3E" w:rsidRDefault="00532F3E">
      <w:pPr>
        <w:rPr>
          <w:b/>
          <w:color w:val="FF0000"/>
        </w:rPr>
      </w:pPr>
    </w:p>
    <w:p w14:paraId="57C040E0" w14:textId="022BB316" w:rsidR="00BF2FA4" w:rsidRPr="006C487F" w:rsidRDefault="00BF2FA4" w:rsidP="006C487F">
      <w:pPr>
        <w:rPr>
          <w:b/>
          <w:color w:val="FF0000"/>
        </w:rPr>
      </w:pPr>
      <w:r w:rsidRPr="00BF2FA4">
        <w:rPr>
          <w:rFonts w:hint="eastAsia"/>
          <w:b/>
          <w:color w:val="FF0000"/>
        </w:rPr>
        <w:t>需求确认</w:t>
      </w:r>
      <w:r w:rsidR="0040015E">
        <w:rPr>
          <w:rFonts w:hint="eastAsia"/>
          <w:b/>
          <w:color w:val="FF0000"/>
        </w:rPr>
        <w:t>并付款</w:t>
      </w:r>
      <w:r w:rsidRPr="00BF2FA4">
        <w:rPr>
          <w:rFonts w:hint="eastAsia"/>
          <w:b/>
          <w:color w:val="FF0000"/>
        </w:rPr>
        <w:t>后，</w:t>
      </w:r>
      <w:bookmarkStart w:id="0" w:name="_GoBack"/>
      <w:bookmarkEnd w:id="0"/>
      <w:r w:rsidRPr="00BF2FA4">
        <w:rPr>
          <w:rFonts w:hint="eastAsia"/>
          <w:b/>
          <w:color w:val="FF0000"/>
        </w:rPr>
        <w:t>样品和预约单一起寄过来</w:t>
      </w:r>
      <w:r w:rsidR="006C487F">
        <w:rPr>
          <w:rFonts w:hint="eastAsia"/>
          <w:b/>
          <w:color w:val="FF0000"/>
        </w:rPr>
        <w:t>，样品邮寄前如需低温，请用干冰（细胞类，蛋白类，或者其他需要</w:t>
      </w:r>
      <w:r w:rsidR="006C487F">
        <w:rPr>
          <w:rFonts w:hint="eastAsia"/>
          <w:b/>
          <w:color w:val="FF0000"/>
        </w:rPr>
        <w:t>-20</w:t>
      </w:r>
      <w:r w:rsidR="006C487F">
        <w:rPr>
          <w:rFonts w:hint="eastAsia"/>
          <w:b/>
          <w:color w:val="FF0000"/>
        </w:rPr>
        <w:t>℃运输的样品）或者冰袋（</w:t>
      </w:r>
      <w:r w:rsidR="006C487F">
        <w:rPr>
          <w:rFonts w:hint="eastAsia"/>
          <w:b/>
          <w:color w:val="FF0000"/>
        </w:rPr>
        <w:t>D</w:t>
      </w:r>
      <w:r w:rsidR="006C487F">
        <w:rPr>
          <w:b/>
          <w:color w:val="FF0000"/>
        </w:rPr>
        <w:t>NA</w:t>
      </w:r>
      <w:r w:rsidR="006C487F">
        <w:rPr>
          <w:b/>
          <w:color w:val="FF0000"/>
        </w:rPr>
        <w:t>，</w:t>
      </w:r>
      <w:r w:rsidR="006C487F">
        <w:rPr>
          <w:rFonts w:hint="eastAsia"/>
          <w:b/>
          <w:color w:val="FF0000"/>
        </w:rPr>
        <w:t>试剂盒或者其他需要</w:t>
      </w:r>
      <w:r w:rsidR="006C487F">
        <w:rPr>
          <w:rFonts w:hint="eastAsia"/>
          <w:b/>
          <w:color w:val="FF0000"/>
        </w:rPr>
        <w:t>4</w:t>
      </w:r>
      <w:r w:rsidR="006C487F">
        <w:rPr>
          <w:rFonts w:hint="eastAsia"/>
          <w:b/>
          <w:color w:val="FF0000"/>
        </w:rPr>
        <w:t>℃保存的样品）</w:t>
      </w:r>
      <w:r w:rsidR="006C487F" w:rsidRPr="006C487F">
        <w:rPr>
          <w:rFonts w:hint="eastAsia"/>
          <w:b/>
          <w:color w:val="FF0000"/>
        </w:rPr>
        <w:t>，地址请和负责引导你下单的老师确认。</w:t>
      </w:r>
    </w:p>
    <w:sectPr w:rsidR="00BF2FA4" w:rsidRPr="006C487F" w:rsidSect="00671964">
      <w:headerReference w:type="default" r:id="rId8"/>
      <w:footerReference w:type="default" r:id="rId9"/>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1FA39" w14:textId="77777777" w:rsidR="00FF62DB" w:rsidRDefault="00FF62DB" w:rsidP="00671964">
      <w:r>
        <w:separator/>
      </w:r>
    </w:p>
  </w:endnote>
  <w:endnote w:type="continuationSeparator" w:id="0">
    <w:p w14:paraId="02AE2E79" w14:textId="77777777" w:rsidR="00FF62DB" w:rsidRDefault="00FF62DB" w:rsidP="0067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foot"/>
      <w:tblW w:w="0" w:type="auto"/>
      <w:tblInd w:w="0" w:type="dxa"/>
      <w:tblLook w:val="04A0" w:firstRow="1" w:lastRow="0" w:firstColumn="1" w:lastColumn="0" w:noHBand="0" w:noVBand="1"/>
    </w:tblPr>
    <w:tblGrid>
      <w:gridCol w:w="8990"/>
    </w:tblGrid>
    <w:tr w:rsidR="00671964" w14:paraId="775D011B" w14:textId="77777777">
      <w:tc>
        <w:tcPr>
          <w:tcW w:w="10000" w:type="dxa"/>
        </w:tcPr>
        <w:p w14:paraId="1CFB7FA8" w14:textId="77777777" w:rsidR="00671964" w:rsidRDefault="007E7619">
          <w:r>
            <w:rPr>
              <w:sz w:val="20"/>
              <w:szCs w:val="20"/>
            </w:rPr>
            <w:t>科学指南针</w:t>
          </w:r>
          <w:r>
            <w:rPr>
              <w:sz w:val="20"/>
              <w:szCs w:val="20"/>
            </w:rPr>
            <w:t>/</w:t>
          </w:r>
          <w:r>
            <w:rPr>
              <w:sz w:val="20"/>
              <w:szCs w:val="20"/>
            </w:rPr>
            <w:t>科研仪器预约第一站</w:t>
          </w:r>
        </w:p>
      </w:tc>
    </w:tr>
    <w:tr w:rsidR="00671964" w14:paraId="18A40B98" w14:textId="77777777">
      <w:tc>
        <w:tcPr>
          <w:tcW w:w="10000" w:type="dxa"/>
        </w:tcPr>
        <w:p w14:paraId="46006809" w14:textId="77777777" w:rsidR="00671964" w:rsidRDefault="007E7619">
          <w:r>
            <w:rPr>
              <w:sz w:val="20"/>
              <w:szCs w:val="20"/>
            </w:rPr>
            <w:t>www.shiyanjia.com</w:t>
          </w:r>
        </w:p>
      </w:tc>
    </w:tr>
    <w:tr w:rsidR="00671964" w14:paraId="695F61CD" w14:textId="77777777">
      <w:tc>
        <w:tcPr>
          <w:tcW w:w="10000" w:type="dxa"/>
        </w:tcPr>
        <w:p w14:paraId="685D9664" w14:textId="77777777" w:rsidR="005F4132" w:rsidRDefault="005F4132"/>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2B483" w14:textId="77777777" w:rsidR="00FF62DB" w:rsidRDefault="00FF62DB" w:rsidP="00671964">
      <w:r>
        <w:separator/>
      </w:r>
    </w:p>
  </w:footnote>
  <w:footnote w:type="continuationSeparator" w:id="0">
    <w:p w14:paraId="7E3059F1" w14:textId="77777777" w:rsidR="00FF62DB" w:rsidRDefault="00FF62DB" w:rsidP="0067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head"/>
      <w:tblW w:w="0" w:type="auto"/>
      <w:tblInd w:w="0" w:type="dxa"/>
      <w:tblLook w:val="04A0" w:firstRow="1" w:lastRow="0" w:firstColumn="1" w:lastColumn="0" w:noHBand="0" w:noVBand="1"/>
    </w:tblPr>
    <w:tblGrid>
      <w:gridCol w:w="8990"/>
    </w:tblGrid>
    <w:tr w:rsidR="00671964" w14:paraId="1A432BDF" w14:textId="77777777">
      <w:tc>
        <w:tcPr>
          <w:tcW w:w="10000" w:type="dxa"/>
        </w:tcPr>
        <w:p w14:paraId="4FAF7C5F" w14:textId="77777777" w:rsidR="00671964" w:rsidRDefault="005B63A7">
          <w:pPr>
            <w:jc w:val="right"/>
          </w:pPr>
          <w:r>
            <w:rPr>
              <w:noProof/>
            </w:rPr>
            <w:drawing>
              <wp:inline distT="0" distB="0" distL="0" distR="0" wp14:anchorId="1A7D7D59" wp14:editId="5B3E701C">
                <wp:extent cx="1407160" cy="3657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6576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62D0"/>
    <w:multiLevelType w:val="hybridMultilevel"/>
    <w:tmpl w:val="E0CEFDC6"/>
    <w:lvl w:ilvl="0" w:tplc="5F769A74">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6FE25CF"/>
    <w:multiLevelType w:val="hybridMultilevel"/>
    <w:tmpl w:val="9BC8CF4C"/>
    <w:lvl w:ilvl="0" w:tplc="289C4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64"/>
    <w:rsid w:val="0000128C"/>
    <w:rsid w:val="00002691"/>
    <w:rsid w:val="0001068A"/>
    <w:rsid w:val="00023FF3"/>
    <w:rsid w:val="00024987"/>
    <w:rsid w:val="00030A88"/>
    <w:rsid w:val="00037208"/>
    <w:rsid w:val="0003746D"/>
    <w:rsid w:val="00054069"/>
    <w:rsid w:val="00073687"/>
    <w:rsid w:val="00081A5F"/>
    <w:rsid w:val="0009032F"/>
    <w:rsid w:val="000A0A03"/>
    <w:rsid w:val="000C2E4F"/>
    <w:rsid w:val="000D173D"/>
    <w:rsid w:val="000F3425"/>
    <w:rsid w:val="000F50E5"/>
    <w:rsid w:val="001114A3"/>
    <w:rsid w:val="001168DB"/>
    <w:rsid w:val="00122895"/>
    <w:rsid w:val="0012601C"/>
    <w:rsid w:val="001317A7"/>
    <w:rsid w:val="0013317F"/>
    <w:rsid w:val="00136E2A"/>
    <w:rsid w:val="0016563D"/>
    <w:rsid w:val="00166B20"/>
    <w:rsid w:val="001800B9"/>
    <w:rsid w:val="00186978"/>
    <w:rsid w:val="001B0670"/>
    <w:rsid w:val="001B7990"/>
    <w:rsid w:val="001E34FD"/>
    <w:rsid w:val="002101F7"/>
    <w:rsid w:val="002500EB"/>
    <w:rsid w:val="0027396B"/>
    <w:rsid w:val="002910D7"/>
    <w:rsid w:val="002A2E81"/>
    <w:rsid w:val="002B0E7E"/>
    <w:rsid w:val="002D1C0D"/>
    <w:rsid w:val="002D3013"/>
    <w:rsid w:val="002F33F4"/>
    <w:rsid w:val="00311D70"/>
    <w:rsid w:val="00314360"/>
    <w:rsid w:val="003403F2"/>
    <w:rsid w:val="00372E2B"/>
    <w:rsid w:val="00374733"/>
    <w:rsid w:val="00375074"/>
    <w:rsid w:val="003763C3"/>
    <w:rsid w:val="003A5BF6"/>
    <w:rsid w:val="003B1475"/>
    <w:rsid w:val="003C502E"/>
    <w:rsid w:val="003D639A"/>
    <w:rsid w:val="003E6FEB"/>
    <w:rsid w:val="003E7B97"/>
    <w:rsid w:val="0040015E"/>
    <w:rsid w:val="00401CEF"/>
    <w:rsid w:val="004516CC"/>
    <w:rsid w:val="00452430"/>
    <w:rsid w:val="00467358"/>
    <w:rsid w:val="004938CB"/>
    <w:rsid w:val="0049665E"/>
    <w:rsid w:val="004F204F"/>
    <w:rsid w:val="00512853"/>
    <w:rsid w:val="00532F3E"/>
    <w:rsid w:val="00562C2B"/>
    <w:rsid w:val="00563A43"/>
    <w:rsid w:val="00565377"/>
    <w:rsid w:val="005664BD"/>
    <w:rsid w:val="00573668"/>
    <w:rsid w:val="005B0E5A"/>
    <w:rsid w:val="005B63A7"/>
    <w:rsid w:val="005D0EB0"/>
    <w:rsid w:val="005E130B"/>
    <w:rsid w:val="005E2798"/>
    <w:rsid w:val="005E2CAA"/>
    <w:rsid w:val="005F24C5"/>
    <w:rsid w:val="005F4132"/>
    <w:rsid w:val="00612E71"/>
    <w:rsid w:val="00626ECD"/>
    <w:rsid w:val="006332B5"/>
    <w:rsid w:val="00661C78"/>
    <w:rsid w:val="006667F2"/>
    <w:rsid w:val="00671964"/>
    <w:rsid w:val="006761A8"/>
    <w:rsid w:val="00692942"/>
    <w:rsid w:val="00695285"/>
    <w:rsid w:val="006A659A"/>
    <w:rsid w:val="006B1373"/>
    <w:rsid w:val="006C0107"/>
    <w:rsid w:val="006C487F"/>
    <w:rsid w:val="006E0741"/>
    <w:rsid w:val="006E2DE2"/>
    <w:rsid w:val="006E6DB1"/>
    <w:rsid w:val="006F1E75"/>
    <w:rsid w:val="006F5A51"/>
    <w:rsid w:val="00733166"/>
    <w:rsid w:val="00753B05"/>
    <w:rsid w:val="007673D7"/>
    <w:rsid w:val="0077734A"/>
    <w:rsid w:val="007B1641"/>
    <w:rsid w:val="007D79A8"/>
    <w:rsid w:val="007E7619"/>
    <w:rsid w:val="007F3145"/>
    <w:rsid w:val="007F5DA4"/>
    <w:rsid w:val="00802E19"/>
    <w:rsid w:val="00802E76"/>
    <w:rsid w:val="00811FD0"/>
    <w:rsid w:val="00814832"/>
    <w:rsid w:val="00826DEF"/>
    <w:rsid w:val="0084502D"/>
    <w:rsid w:val="008472FB"/>
    <w:rsid w:val="00851D83"/>
    <w:rsid w:val="008749DC"/>
    <w:rsid w:val="008806B6"/>
    <w:rsid w:val="00887162"/>
    <w:rsid w:val="008914E4"/>
    <w:rsid w:val="0089317B"/>
    <w:rsid w:val="008A1924"/>
    <w:rsid w:val="008A3C02"/>
    <w:rsid w:val="008B1C51"/>
    <w:rsid w:val="008B6E6C"/>
    <w:rsid w:val="008D2456"/>
    <w:rsid w:val="008D6753"/>
    <w:rsid w:val="0094522F"/>
    <w:rsid w:val="00962FA9"/>
    <w:rsid w:val="00984CC6"/>
    <w:rsid w:val="00985F31"/>
    <w:rsid w:val="00986610"/>
    <w:rsid w:val="00992F16"/>
    <w:rsid w:val="00995345"/>
    <w:rsid w:val="009E59F7"/>
    <w:rsid w:val="009F4EFC"/>
    <w:rsid w:val="00A024B7"/>
    <w:rsid w:val="00A1501F"/>
    <w:rsid w:val="00A17A84"/>
    <w:rsid w:val="00A223F1"/>
    <w:rsid w:val="00A312FA"/>
    <w:rsid w:val="00A400E0"/>
    <w:rsid w:val="00A500D0"/>
    <w:rsid w:val="00A812B3"/>
    <w:rsid w:val="00A94469"/>
    <w:rsid w:val="00AE7F2E"/>
    <w:rsid w:val="00AF4845"/>
    <w:rsid w:val="00B12647"/>
    <w:rsid w:val="00B51218"/>
    <w:rsid w:val="00B5131D"/>
    <w:rsid w:val="00B82A87"/>
    <w:rsid w:val="00B83A08"/>
    <w:rsid w:val="00BE0B5F"/>
    <w:rsid w:val="00BF2FA4"/>
    <w:rsid w:val="00C51CAA"/>
    <w:rsid w:val="00C60CB7"/>
    <w:rsid w:val="00C65CB8"/>
    <w:rsid w:val="00C847A0"/>
    <w:rsid w:val="00C93C1A"/>
    <w:rsid w:val="00C96129"/>
    <w:rsid w:val="00CA4BAA"/>
    <w:rsid w:val="00CA64BB"/>
    <w:rsid w:val="00CB19CD"/>
    <w:rsid w:val="00CD30E4"/>
    <w:rsid w:val="00CE3B61"/>
    <w:rsid w:val="00CE5EF5"/>
    <w:rsid w:val="00CE6BA2"/>
    <w:rsid w:val="00CF09AA"/>
    <w:rsid w:val="00D22A8B"/>
    <w:rsid w:val="00D23384"/>
    <w:rsid w:val="00D2651E"/>
    <w:rsid w:val="00D43946"/>
    <w:rsid w:val="00D81EED"/>
    <w:rsid w:val="00D85E10"/>
    <w:rsid w:val="00D9580A"/>
    <w:rsid w:val="00DA3B3E"/>
    <w:rsid w:val="00DB14C0"/>
    <w:rsid w:val="00DB1817"/>
    <w:rsid w:val="00DC4951"/>
    <w:rsid w:val="00DD0579"/>
    <w:rsid w:val="00DD69D8"/>
    <w:rsid w:val="00DE176D"/>
    <w:rsid w:val="00DE7654"/>
    <w:rsid w:val="00E24F07"/>
    <w:rsid w:val="00E63D2A"/>
    <w:rsid w:val="00E80EB8"/>
    <w:rsid w:val="00E909E2"/>
    <w:rsid w:val="00E95029"/>
    <w:rsid w:val="00E97276"/>
    <w:rsid w:val="00EA5A53"/>
    <w:rsid w:val="00EB3FAC"/>
    <w:rsid w:val="00EB4F6D"/>
    <w:rsid w:val="00EE3171"/>
    <w:rsid w:val="00EF0F2F"/>
    <w:rsid w:val="00F16C3D"/>
    <w:rsid w:val="00F66D54"/>
    <w:rsid w:val="00F82C2C"/>
    <w:rsid w:val="00F97FC8"/>
    <w:rsid w:val="00FD0464"/>
    <w:rsid w:val="00FF1A3C"/>
    <w:rsid w:val="00FF4E21"/>
    <w:rsid w:val="00FF61DF"/>
    <w:rsid w:val="00FF62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9A056"/>
  <w15:docId w15:val="{C012ED1A-E15A-4AEA-B1DF-51242A99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7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脚注引用1"/>
    <w:semiHidden/>
    <w:unhideWhenUsed/>
    <w:rsid w:val="00671964"/>
    <w:rPr>
      <w:vertAlign w:val="superscript"/>
    </w:rPr>
  </w:style>
  <w:style w:type="table" w:customStyle="1" w:styleId="myOwnTableStyle">
    <w:name w:val="myOwnTableStyle"/>
    <w:uiPriority w:val="99"/>
    <w:rsid w:val="00671964"/>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character" w:customStyle="1" w:styleId="rStyle">
    <w:name w:val="rStyle"/>
    <w:rsid w:val="00671964"/>
    <w:rPr>
      <w:b/>
      <w:sz w:val="28"/>
      <w:szCs w:val="28"/>
    </w:rPr>
  </w:style>
  <w:style w:type="character" w:customStyle="1" w:styleId="rStyles">
    <w:name w:val="rStyles"/>
    <w:rsid w:val="00671964"/>
    <w:rPr>
      <w:sz w:val="24"/>
      <w:szCs w:val="24"/>
    </w:rPr>
  </w:style>
  <w:style w:type="character" w:customStyle="1" w:styleId="rStyletopline">
    <w:name w:val="rStyle_top_line"/>
    <w:rsid w:val="00671964"/>
    <w:rPr>
      <w:sz w:val="24"/>
      <w:szCs w:val="24"/>
    </w:rPr>
  </w:style>
  <w:style w:type="paragraph" w:customStyle="1" w:styleId="pStyle">
    <w:name w:val="pStyle"/>
    <w:basedOn w:val="a"/>
    <w:rsid w:val="00671964"/>
    <w:pPr>
      <w:jc w:val="center"/>
    </w:pPr>
  </w:style>
  <w:style w:type="paragraph" w:customStyle="1" w:styleId="pStyle2">
    <w:name w:val="pStyle2"/>
    <w:basedOn w:val="a"/>
    <w:rsid w:val="00671964"/>
    <w:pPr>
      <w:spacing w:before="300" w:after="300"/>
      <w:jc w:val="center"/>
    </w:pPr>
  </w:style>
  <w:style w:type="table" w:customStyle="1" w:styleId="myOwnTableStylehead">
    <w:name w:val="myOwnTableStyle_head"/>
    <w:uiPriority w:val="99"/>
    <w:rsid w:val="00671964"/>
    <w:tblPr>
      <w:tblBorders>
        <w:bottom w:val="single" w:sz="5" w:space="0" w:color="auto"/>
      </w:tblBorders>
      <w:tblCellMar>
        <w:top w:w="40" w:type="dxa"/>
        <w:left w:w="40" w:type="dxa"/>
        <w:bottom w:w="40" w:type="dxa"/>
        <w:right w:w="40" w:type="dxa"/>
      </w:tblCellMar>
    </w:tblPr>
  </w:style>
  <w:style w:type="table" w:customStyle="1" w:styleId="myOwnTableStylefoot">
    <w:name w:val="myOwnTableStyle_foot"/>
    <w:uiPriority w:val="99"/>
    <w:rsid w:val="00671964"/>
    <w:tblPr>
      <w:tblBorders>
        <w:top w:val="single" w:sz="20" w:space="0" w:color="auto"/>
      </w:tblBorders>
      <w:tblCellMar>
        <w:top w:w="0" w:type="dxa"/>
        <w:left w:w="0" w:type="dxa"/>
        <w:bottom w:w="0" w:type="dxa"/>
        <w:right w:w="0" w:type="dxa"/>
      </w:tblCellMar>
    </w:tblPr>
  </w:style>
  <w:style w:type="paragraph" w:styleId="a3">
    <w:name w:val="header"/>
    <w:basedOn w:val="a"/>
    <w:link w:val="a4"/>
    <w:uiPriority w:val="99"/>
    <w:unhideWhenUsed/>
    <w:rsid w:val="00733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3166"/>
    <w:rPr>
      <w:sz w:val="18"/>
      <w:szCs w:val="18"/>
    </w:rPr>
  </w:style>
  <w:style w:type="paragraph" w:styleId="a5">
    <w:name w:val="footer"/>
    <w:basedOn w:val="a"/>
    <w:link w:val="a6"/>
    <w:uiPriority w:val="99"/>
    <w:unhideWhenUsed/>
    <w:rsid w:val="00733166"/>
    <w:pPr>
      <w:tabs>
        <w:tab w:val="center" w:pos="4153"/>
        <w:tab w:val="right" w:pos="8306"/>
      </w:tabs>
      <w:snapToGrid w:val="0"/>
    </w:pPr>
    <w:rPr>
      <w:sz w:val="18"/>
      <w:szCs w:val="18"/>
    </w:rPr>
  </w:style>
  <w:style w:type="character" w:customStyle="1" w:styleId="a6">
    <w:name w:val="页脚 字符"/>
    <w:basedOn w:val="a0"/>
    <w:link w:val="a5"/>
    <w:uiPriority w:val="99"/>
    <w:rsid w:val="00733166"/>
    <w:rPr>
      <w:sz w:val="18"/>
      <w:szCs w:val="18"/>
    </w:rPr>
  </w:style>
  <w:style w:type="paragraph" w:styleId="a7">
    <w:name w:val="Balloon Text"/>
    <w:basedOn w:val="a"/>
    <w:link w:val="a8"/>
    <w:uiPriority w:val="99"/>
    <w:semiHidden/>
    <w:unhideWhenUsed/>
    <w:rsid w:val="00733166"/>
    <w:rPr>
      <w:sz w:val="18"/>
      <w:szCs w:val="18"/>
    </w:rPr>
  </w:style>
  <w:style w:type="character" w:customStyle="1" w:styleId="a8">
    <w:name w:val="批注框文本 字符"/>
    <w:basedOn w:val="a0"/>
    <w:link w:val="a7"/>
    <w:uiPriority w:val="99"/>
    <w:semiHidden/>
    <w:rsid w:val="00733166"/>
    <w:rPr>
      <w:sz w:val="18"/>
      <w:szCs w:val="18"/>
    </w:rPr>
  </w:style>
  <w:style w:type="paragraph" w:styleId="a9">
    <w:name w:val="List Paragraph"/>
    <w:basedOn w:val="a"/>
    <w:uiPriority w:val="34"/>
    <w:qFormat/>
    <w:rsid w:val="00C96129"/>
    <w:pPr>
      <w:widowControl w:val="0"/>
      <w:ind w:firstLineChars="200" w:firstLine="420"/>
      <w:jc w:val="both"/>
    </w:pPr>
    <w:rPr>
      <w:rFonts w:asciiTheme="minorHAnsi" w:hAnsiTheme="minorHAnsi" w:cstheme="minorBidi"/>
      <w:kern w:val="2"/>
      <w:sz w:val="21"/>
      <w:szCs w:val="22"/>
    </w:rPr>
  </w:style>
  <w:style w:type="character" w:styleId="aa">
    <w:name w:val="Hyperlink"/>
    <w:basedOn w:val="a0"/>
    <w:uiPriority w:val="99"/>
    <w:unhideWhenUsed/>
    <w:rsid w:val="00D81EED"/>
    <w:rPr>
      <w:color w:val="0000FF" w:themeColor="hyperlink"/>
      <w:u w:val="single"/>
    </w:rPr>
  </w:style>
  <w:style w:type="character" w:customStyle="1" w:styleId="10">
    <w:name w:val="未处理的提及1"/>
    <w:basedOn w:val="a0"/>
    <w:uiPriority w:val="99"/>
    <w:semiHidden/>
    <w:unhideWhenUsed/>
    <w:rsid w:val="00D81EED"/>
    <w:rPr>
      <w:color w:val="808080"/>
      <w:shd w:val="clear" w:color="auto" w:fill="E6E6E6"/>
    </w:rPr>
  </w:style>
  <w:style w:type="paragraph" w:styleId="ab">
    <w:name w:val="Normal (Web)"/>
    <w:basedOn w:val="a"/>
    <w:uiPriority w:val="99"/>
    <w:semiHidden/>
    <w:unhideWhenUsed/>
    <w:rsid w:val="003C502E"/>
    <w:pPr>
      <w:spacing w:before="100" w:beforeAutospacing="1" w:after="100" w:afterAutospacing="1"/>
    </w:pPr>
    <w:rPr>
      <w:rFonts w:ascii="宋体" w:eastAsia="宋体" w:hAnsi="宋体" w:cs="宋体"/>
      <w:sz w:val="24"/>
      <w:szCs w:val="24"/>
    </w:rPr>
  </w:style>
  <w:style w:type="character" w:styleId="ac">
    <w:name w:val="Strong"/>
    <w:basedOn w:val="a0"/>
    <w:uiPriority w:val="22"/>
    <w:qFormat/>
    <w:rsid w:val="003C502E"/>
    <w:rPr>
      <w:b/>
      <w:bCs/>
    </w:rPr>
  </w:style>
  <w:style w:type="character" w:styleId="ad">
    <w:name w:val="FollowedHyperlink"/>
    <w:basedOn w:val="a0"/>
    <w:uiPriority w:val="99"/>
    <w:semiHidden/>
    <w:unhideWhenUsed/>
    <w:rsid w:val="000D1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9343">
      <w:bodyDiv w:val="1"/>
      <w:marLeft w:val="0"/>
      <w:marRight w:val="0"/>
      <w:marTop w:val="0"/>
      <w:marBottom w:val="0"/>
      <w:divBdr>
        <w:top w:val="none" w:sz="0" w:space="0" w:color="auto"/>
        <w:left w:val="none" w:sz="0" w:space="0" w:color="auto"/>
        <w:bottom w:val="none" w:sz="0" w:space="0" w:color="auto"/>
        <w:right w:val="none" w:sz="0" w:space="0" w:color="auto"/>
      </w:divBdr>
    </w:div>
    <w:div w:id="7899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200764">
          <w:marLeft w:val="0"/>
          <w:marRight w:val="0"/>
          <w:marTop w:val="0"/>
          <w:marBottom w:val="0"/>
          <w:divBdr>
            <w:top w:val="none" w:sz="0" w:space="0" w:color="auto"/>
            <w:left w:val="none" w:sz="0" w:space="0" w:color="auto"/>
            <w:bottom w:val="none" w:sz="0" w:space="0" w:color="auto"/>
            <w:right w:val="none" w:sz="0" w:space="0" w:color="auto"/>
          </w:divBdr>
        </w:div>
      </w:divsChild>
    </w:div>
    <w:div w:id="1067263338">
      <w:bodyDiv w:val="1"/>
      <w:marLeft w:val="0"/>
      <w:marRight w:val="0"/>
      <w:marTop w:val="0"/>
      <w:marBottom w:val="0"/>
      <w:divBdr>
        <w:top w:val="none" w:sz="0" w:space="0" w:color="auto"/>
        <w:left w:val="none" w:sz="0" w:space="0" w:color="auto"/>
        <w:bottom w:val="none" w:sz="0" w:space="0" w:color="auto"/>
        <w:right w:val="none" w:sz="0" w:space="0" w:color="auto"/>
      </w:divBdr>
      <w:divsChild>
        <w:div w:id="762259474">
          <w:marLeft w:val="0"/>
          <w:marRight w:val="0"/>
          <w:marTop w:val="0"/>
          <w:marBottom w:val="0"/>
          <w:divBdr>
            <w:top w:val="none" w:sz="0" w:space="0" w:color="auto"/>
            <w:left w:val="none" w:sz="0" w:space="0" w:color="auto"/>
            <w:bottom w:val="none" w:sz="0" w:space="0" w:color="auto"/>
            <w:right w:val="none" w:sz="0" w:space="0" w:color="auto"/>
          </w:divBdr>
        </w:div>
      </w:divsChild>
    </w:div>
    <w:div w:id="1800995595">
      <w:bodyDiv w:val="1"/>
      <w:marLeft w:val="0"/>
      <w:marRight w:val="0"/>
      <w:marTop w:val="0"/>
      <w:marBottom w:val="0"/>
      <w:divBdr>
        <w:top w:val="none" w:sz="0" w:space="0" w:color="auto"/>
        <w:left w:val="none" w:sz="0" w:space="0" w:color="auto"/>
        <w:bottom w:val="none" w:sz="0" w:space="0" w:color="auto"/>
        <w:right w:val="none" w:sz="0" w:space="0" w:color="auto"/>
      </w:divBdr>
      <w:divsChild>
        <w:div w:id="8791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287</Words>
  <Characters>1641</Characters>
  <Application>Microsoft Office Word</Application>
  <DocSecurity>0</DocSecurity>
  <Lines>13</Lines>
  <Paragraphs>3</Paragraphs>
  <ScaleCrop>false</ScaleCrop>
  <Manager/>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Chen</dc:creator>
  <cp:keywords/>
  <dc:description/>
  <cp:lastModifiedBy>朱旦</cp:lastModifiedBy>
  <cp:revision>3</cp:revision>
  <cp:lastPrinted>2017-04-28T06:02:00Z</cp:lastPrinted>
  <dcterms:created xsi:type="dcterms:W3CDTF">2018-09-30T07:45:00Z</dcterms:created>
  <dcterms:modified xsi:type="dcterms:W3CDTF">2018-09-30T07:50:00Z</dcterms:modified>
  <cp:category/>
</cp:coreProperties>
</file>